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1A1" w:rsidRDefault="00511E87" w:rsidP="00B538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1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Изучение последствий применения </w:t>
      </w:r>
      <w:r w:rsidR="003212B0" w:rsidRPr="007721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противо</w:t>
      </w:r>
      <w:r w:rsidRPr="007721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гололё</w:t>
      </w:r>
      <w:r w:rsidR="00B5386B" w:rsidRPr="007721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дных реагентов </w:t>
      </w:r>
    </w:p>
    <w:p w:rsidR="00511E87" w:rsidRPr="007721A1" w:rsidRDefault="00B5386B" w:rsidP="00B538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7721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дорогах г. </w:t>
      </w:r>
      <w:r w:rsidR="00511E87" w:rsidRPr="007721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Нягань.</w:t>
      </w:r>
    </w:p>
    <w:p w:rsidR="00511E87" w:rsidRPr="00922D75" w:rsidRDefault="00511E87" w:rsidP="00511E87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2D7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22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Кондратьева Анастасия</w:t>
      </w:r>
      <w:r w:rsidRPr="00922D75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Хаит Анжелика, </w:t>
      </w:r>
      <w:r w:rsidRPr="00922D75">
        <w:rPr>
          <w:rFonts w:ascii="Times New Roman" w:eastAsia="Times New Roman" w:hAnsi="Times New Roman" w:cs="Times New Roman"/>
          <w:sz w:val="24"/>
          <w:szCs w:val="24"/>
        </w:rPr>
        <w:t>учениц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922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922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класса</w:t>
      </w:r>
    </w:p>
    <w:p w:rsidR="00511E87" w:rsidRDefault="00511E87" w:rsidP="00511E8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2D75">
        <w:rPr>
          <w:rFonts w:ascii="Times New Roman" w:eastAsia="Times New Roman" w:hAnsi="Times New Roman" w:cs="Times New Roman"/>
          <w:sz w:val="24"/>
          <w:szCs w:val="24"/>
        </w:rPr>
        <w:t>Муниципально</w:t>
      </w:r>
      <w:r w:rsidR="007721A1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922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бюджетно</w:t>
      </w:r>
      <w:r w:rsidR="007721A1">
        <w:rPr>
          <w:rFonts w:ascii="Times New Roman" w:eastAsia="Times New Roman" w:hAnsi="Times New Roman" w:cs="Times New Roman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</w:t>
      </w:r>
      <w:r w:rsidRPr="00922D75">
        <w:rPr>
          <w:rFonts w:ascii="Times New Roman" w:eastAsia="Times New Roman" w:hAnsi="Times New Roman" w:cs="Times New Roman"/>
          <w:sz w:val="24"/>
          <w:szCs w:val="24"/>
        </w:rPr>
        <w:t>образовательно</w:t>
      </w:r>
      <w:r w:rsidR="007721A1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922D75">
        <w:rPr>
          <w:rFonts w:ascii="Times New Roman" w:eastAsia="Times New Roman" w:hAnsi="Times New Roman" w:cs="Times New Roman"/>
          <w:sz w:val="24"/>
          <w:szCs w:val="24"/>
        </w:rPr>
        <w:t xml:space="preserve"> учреждени</w:t>
      </w:r>
      <w:r w:rsidR="007721A1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922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 </w:t>
      </w:r>
      <w:r w:rsidRPr="00922D75">
        <w:rPr>
          <w:rFonts w:ascii="Times New Roman" w:eastAsia="Times New Roman" w:hAnsi="Times New Roman" w:cs="Times New Roman"/>
          <w:sz w:val="24"/>
          <w:szCs w:val="24"/>
        </w:rPr>
        <w:t>г Нягань</w:t>
      </w:r>
    </w:p>
    <w:p w:rsidR="00511E87" w:rsidRPr="00922D75" w:rsidRDefault="00511E87" w:rsidP="00511E8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922D75">
        <w:rPr>
          <w:rFonts w:ascii="Times New Roman" w:eastAsia="Times New Roman" w:hAnsi="Times New Roman" w:cs="Times New Roman"/>
          <w:sz w:val="24"/>
          <w:szCs w:val="24"/>
        </w:rPr>
        <w:t>Средняя общеобразовательная школа №6»</w:t>
      </w:r>
    </w:p>
    <w:p w:rsidR="00511E87" w:rsidRDefault="00511E87" w:rsidP="00511E8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E87" w:rsidRPr="00511E87" w:rsidRDefault="007721A1" w:rsidP="00511E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1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исследований</w:t>
      </w:r>
      <w:r w:rsidR="00511E87" w:rsidRPr="00511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511E87" w:rsidRPr="00511E87" w:rsidRDefault="00DA11B0" w:rsidP="00511E8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Исследуемая проблема</w:t>
      </w:r>
    </w:p>
    <w:p w:rsidR="00511E87" w:rsidRPr="00511E87" w:rsidRDefault="00511E87" w:rsidP="00A0725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Каково влияние </w:t>
      </w:r>
      <w:r w:rsidR="003212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компонентов, входящих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состав </w:t>
      </w:r>
      <w:r w:rsidR="003212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гололёдных смесей</w:t>
      </w:r>
      <w:r w:rsidRPr="00511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их </w:t>
      </w:r>
      <w:r w:rsidRPr="00511E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попада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нии</w:t>
      </w:r>
      <w:r w:rsidRPr="00511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почву или непосредственно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семена растений</w:t>
      </w:r>
      <w:r w:rsidRPr="00511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на металлические предметы – ограждения дорог, светофоры,</w:t>
      </w:r>
      <w:r w:rsidR="00A07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дорожные знаки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автомобили и т.д.</w:t>
      </w:r>
    </w:p>
    <w:p w:rsidR="00511E87" w:rsidRPr="00511E87" w:rsidRDefault="00DA11B0" w:rsidP="00A0725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Рабочая гипотеза</w:t>
      </w:r>
      <w:r w:rsidR="00511E87" w:rsidRPr="00511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11E87" w:rsidRPr="00511E87" w:rsidRDefault="00511E87" w:rsidP="00A0725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1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Влияние </w:t>
      </w:r>
      <w:r w:rsidR="00A07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солей в </w:t>
      </w:r>
      <w:r w:rsidR="003212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</w:t>
      </w:r>
      <w:r w:rsidR="00A0725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гололёдных смесях на растения и металлические конструкции отрицательное, поэтому  дорожным службам необходимо принимать меры для уменьшения этого воздействия на окружающую среду.</w:t>
      </w:r>
    </w:p>
    <w:p w:rsidR="00922D75" w:rsidRPr="00D13648" w:rsidRDefault="00922D75" w:rsidP="00A07259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3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исследований</w:t>
      </w:r>
    </w:p>
    <w:p w:rsidR="00922D75" w:rsidRPr="00D13648" w:rsidRDefault="00DA11B0" w:rsidP="003212B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07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роживание в регионе, где большую часть года стоят отрицательные температуры, вынуждает задуматься о безопасном передвижении по </w:t>
      </w:r>
      <w:r w:rsidR="00B5386B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A0725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</w:t>
      </w:r>
      <w:r w:rsidR="00B5386B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="00A0725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B5386B">
        <w:rPr>
          <w:rFonts w:ascii="Times New Roman" w:eastAsia="Times New Roman" w:hAnsi="Times New Roman" w:cs="Times New Roman"/>
          <w:sz w:val="24"/>
          <w:szCs w:val="24"/>
          <w:lang w:eastAsia="ru-RU"/>
        </w:rPr>
        <w:t>ым дорогам, тротуарам, и</w:t>
      </w:r>
      <w:r w:rsidR="00A07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тоже время </w:t>
      </w:r>
      <w:r w:rsidR="00B53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 хочется дышать чистым воздухом, </w:t>
      </w:r>
      <w:r w:rsidR="00AB5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видеть </w:t>
      </w:r>
      <w:r w:rsidR="00A072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нарядные клумбы и зелёные деревья вдоль дорог летом</w:t>
      </w:r>
      <w:r w:rsidR="003212B0">
        <w:rPr>
          <w:rFonts w:ascii="Times New Roman" w:eastAsia="Times New Roman" w:hAnsi="Times New Roman" w:cs="Times New Roman"/>
          <w:sz w:val="24"/>
          <w:szCs w:val="24"/>
          <w:lang w:eastAsia="ru-RU"/>
        </w:rPr>
        <w:t>, жить в экологически безопасном городе.</w:t>
      </w:r>
    </w:p>
    <w:p w:rsidR="00922D75" w:rsidRPr="00D13648" w:rsidRDefault="00922D75" w:rsidP="003212B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3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исследования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22D75" w:rsidRPr="00D13648" w:rsidRDefault="00922D75" w:rsidP="00922D75">
      <w:p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и</w:t>
      </w:r>
      <w:r w:rsidRPr="00D13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зучить </w:t>
      </w:r>
      <w:r w:rsidR="003212B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необходимости  использования</w:t>
      </w:r>
      <w:r w:rsidR="00FF2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12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</w:t>
      </w:r>
      <w:r w:rsidR="00FF2B83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321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лолёдных смесей разного состава и </w:t>
      </w:r>
      <w:r w:rsidR="00FF2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отличие</w:t>
      </w:r>
      <w:r w:rsidRPr="00D1364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22D75" w:rsidRPr="00D13648" w:rsidRDefault="00922D75" w:rsidP="00922D75">
      <w:p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н</w:t>
      </w:r>
      <w:r w:rsidRPr="00D13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айти в источниках </w:t>
      </w:r>
      <w:r w:rsidR="00FF2B8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возможного влияния компонентов смесей на растения</w:t>
      </w:r>
      <w:r w:rsidR="00B53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металлы</w:t>
      </w:r>
      <w:r w:rsidR="00FF2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13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2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продумать постановку опытов и </w:t>
      </w:r>
      <w:r w:rsidRPr="00D13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экспериментально проверить эти данные.</w:t>
      </w:r>
    </w:p>
    <w:p w:rsidR="00922D75" w:rsidRPr="00D13648" w:rsidRDefault="00DA11B0" w:rsidP="003212B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Научная новизна работы</w:t>
      </w:r>
    </w:p>
    <w:p w:rsidR="00036D66" w:rsidRPr="003212B0" w:rsidRDefault="00922D75" w:rsidP="003212B0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Исследовани</w:t>
      </w:r>
      <w:r w:rsidR="00FF2B83">
        <w:rPr>
          <w:rFonts w:ascii="Times New Roman" w:eastAsia="Calibri" w:hAnsi="Times New Roman" w:cs="Times New Roman"/>
          <w:sz w:val="24"/>
          <w:szCs w:val="24"/>
        </w:rPr>
        <w:t>ями</w:t>
      </w:r>
      <w:r w:rsidRPr="00D13648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 w:rsidR="00FF2B83">
        <w:rPr>
          <w:rFonts w:ascii="Times New Roman" w:eastAsia="Calibri" w:hAnsi="Times New Roman" w:cs="Times New Roman"/>
          <w:sz w:val="24"/>
          <w:szCs w:val="24"/>
        </w:rPr>
        <w:t xml:space="preserve">теме влияния </w:t>
      </w:r>
      <w:r w:rsidR="003212B0">
        <w:rPr>
          <w:rFonts w:ascii="Times New Roman" w:eastAsia="Calibri" w:hAnsi="Times New Roman" w:cs="Times New Roman"/>
          <w:sz w:val="24"/>
          <w:szCs w:val="24"/>
        </w:rPr>
        <w:t>противо</w:t>
      </w:r>
      <w:r w:rsidR="00FF2B83">
        <w:rPr>
          <w:rFonts w:ascii="Times New Roman" w:eastAsia="Calibri" w:hAnsi="Times New Roman" w:cs="Times New Roman"/>
          <w:sz w:val="24"/>
          <w:szCs w:val="24"/>
        </w:rPr>
        <w:t>гололёдных смесей на растения занимаются учёные-биологи, мы нашли аннотации к двум диссертациям.</w:t>
      </w:r>
      <w:r w:rsidRPr="00D136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Б</w:t>
      </w:r>
      <w:r w:rsidRPr="00D13648">
        <w:rPr>
          <w:rFonts w:ascii="Times New Roman" w:eastAsia="Calibri" w:hAnsi="Times New Roman" w:cs="Times New Roman"/>
          <w:sz w:val="24"/>
          <w:szCs w:val="24"/>
        </w:rPr>
        <w:t xml:space="preserve">ольшинство </w:t>
      </w:r>
      <w:r>
        <w:rPr>
          <w:rFonts w:ascii="Times New Roman" w:eastAsia="Calibri" w:hAnsi="Times New Roman" w:cs="Times New Roman"/>
          <w:sz w:val="24"/>
          <w:szCs w:val="24"/>
        </w:rPr>
        <w:t>исследований</w:t>
      </w:r>
      <w:r w:rsidRPr="00D136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F2B83">
        <w:rPr>
          <w:rFonts w:ascii="Times New Roman" w:eastAsia="Calibri" w:hAnsi="Times New Roman" w:cs="Times New Roman"/>
          <w:sz w:val="24"/>
          <w:szCs w:val="24"/>
        </w:rPr>
        <w:t xml:space="preserve">школьников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являются </w:t>
      </w:r>
      <w:r w:rsidR="00FF2B83">
        <w:rPr>
          <w:rFonts w:ascii="Times New Roman" w:eastAsia="Calibri" w:hAnsi="Times New Roman" w:cs="Times New Roman"/>
          <w:sz w:val="24"/>
          <w:szCs w:val="24"/>
        </w:rPr>
        <w:t xml:space="preserve">близкими, но изучения </w:t>
      </w:r>
      <w:r w:rsidR="00B5386B">
        <w:rPr>
          <w:rFonts w:ascii="Times New Roman" w:eastAsia="Calibri" w:hAnsi="Times New Roman" w:cs="Times New Roman"/>
          <w:sz w:val="24"/>
          <w:szCs w:val="24"/>
        </w:rPr>
        <w:t xml:space="preserve">влияния </w:t>
      </w:r>
      <w:r w:rsidR="00FF2B83">
        <w:rPr>
          <w:rFonts w:ascii="Times New Roman" w:eastAsia="Calibri" w:hAnsi="Times New Roman" w:cs="Times New Roman"/>
          <w:sz w:val="24"/>
          <w:szCs w:val="24"/>
        </w:rPr>
        <w:t xml:space="preserve">именно </w:t>
      </w:r>
      <w:r w:rsidR="003212B0">
        <w:rPr>
          <w:rFonts w:ascii="Times New Roman" w:eastAsia="Calibri" w:hAnsi="Times New Roman" w:cs="Times New Roman"/>
          <w:sz w:val="24"/>
          <w:szCs w:val="24"/>
        </w:rPr>
        <w:t>противогололёдных смесей мы не нашли. Поэтому</w:t>
      </w:r>
      <w:r w:rsidRPr="00D136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212B0">
        <w:rPr>
          <w:rFonts w:ascii="Times New Roman" w:eastAsia="Calibri" w:hAnsi="Times New Roman" w:cs="Times New Roman"/>
          <w:sz w:val="24"/>
          <w:szCs w:val="24"/>
        </w:rPr>
        <w:t>решили</w:t>
      </w:r>
      <w:r w:rsidRPr="00D13648">
        <w:rPr>
          <w:rFonts w:ascii="Times New Roman" w:eastAsia="Calibri" w:hAnsi="Times New Roman" w:cs="Times New Roman"/>
          <w:sz w:val="24"/>
          <w:szCs w:val="24"/>
        </w:rPr>
        <w:t xml:space="preserve"> часть фактов проверить экспериментально и </w:t>
      </w:r>
      <w:r w:rsidR="00B5386B">
        <w:rPr>
          <w:rFonts w:ascii="Times New Roman" w:eastAsia="Calibri" w:hAnsi="Times New Roman" w:cs="Times New Roman"/>
          <w:sz w:val="24"/>
          <w:szCs w:val="24"/>
        </w:rPr>
        <w:t>продумать</w:t>
      </w:r>
      <w:r w:rsidRPr="00D13648">
        <w:rPr>
          <w:rFonts w:ascii="Times New Roman" w:eastAsia="Calibri" w:hAnsi="Times New Roman" w:cs="Times New Roman"/>
          <w:sz w:val="24"/>
          <w:szCs w:val="24"/>
        </w:rPr>
        <w:t>, как полученные результаты  можно использовать</w:t>
      </w:r>
      <w:r w:rsidR="00FF2B83">
        <w:rPr>
          <w:rFonts w:ascii="Times New Roman" w:eastAsia="Calibri" w:hAnsi="Times New Roman" w:cs="Times New Roman"/>
          <w:sz w:val="24"/>
          <w:szCs w:val="24"/>
        </w:rPr>
        <w:t xml:space="preserve">. Мы </w:t>
      </w:r>
      <w:r w:rsidR="003212B0">
        <w:rPr>
          <w:rFonts w:ascii="Times New Roman" w:eastAsia="Calibri" w:hAnsi="Times New Roman" w:cs="Times New Roman"/>
          <w:sz w:val="24"/>
          <w:szCs w:val="24"/>
        </w:rPr>
        <w:t>задумались</w:t>
      </w:r>
      <w:r w:rsidR="00FF2B83">
        <w:rPr>
          <w:rFonts w:ascii="Times New Roman" w:eastAsia="Calibri" w:hAnsi="Times New Roman" w:cs="Times New Roman"/>
          <w:sz w:val="24"/>
          <w:szCs w:val="24"/>
        </w:rPr>
        <w:t xml:space="preserve">, что можно изменить для улучшения </w:t>
      </w:r>
      <w:r w:rsidR="003212B0">
        <w:rPr>
          <w:rFonts w:ascii="Times New Roman" w:eastAsia="Calibri" w:hAnsi="Times New Roman" w:cs="Times New Roman"/>
          <w:sz w:val="24"/>
          <w:szCs w:val="24"/>
        </w:rPr>
        <w:t xml:space="preserve">экологической </w:t>
      </w:r>
      <w:r w:rsidR="00FF2B83">
        <w:rPr>
          <w:rFonts w:ascii="Times New Roman" w:eastAsia="Calibri" w:hAnsi="Times New Roman" w:cs="Times New Roman"/>
          <w:sz w:val="24"/>
          <w:szCs w:val="24"/>
        </w:rPr>
        <w:t>ситуации</w:t>
      </w:r>
      <w:r w:rsidR="003212B0">
        <w:rPr>
          <w:rFonts w:ascii="Times New Roman" w:eastAsia="Calibri" w:hAnsi="Times New Roman" w:cs="Times New Roman"/>
          <w:sz w:val="24"/>
          <w:szCs w:val="24"/>
        </w:rPr>
        <w:t xml:space="preserve"> в нашем городе</w:t>
      </w:r>
      <w:r w:rsidR="00FF2B83">
        <w:rPr>
          <w:rFonts w:ascii="Times New Roman" w:eastAsia="Calibri" w:hAnsi="Times New Roman" w:cs="Times New Roman"/>
          <w:sz w:val="24"/>
          <w:szCs w:val="24"/>
        </w:rPr>
        <w:t xml:space="preserve"> и уменьшения отрицательного воздействия</w:t>
      </w:r>
      <w:r w:rsidR="00B5386B">
        <w:rPr>
          <w:rFonts w:ascii="Times New Roman" w:eastAsia="Calibri" w:hAnsi="Times New Roman" w:cs="Times New Roman"/>
          <w:sz w:val="24"/>
          <w:szCs w:val="24"/>
        </w:rPr>
        <w:t xml:space="preserve"> применения ПГ</w:t>
      </w:r>
      <w:r w:rsidR="003212B0">
        <w:rPr>
          <w:rFonts w:ascii="Times New Roman" w:eastAsia="Calibri" w:hAnsi="Times New Roman" w:cs="Times New Roman"/>
          <w:sz w:val="24"/>
          <w:szCs w:val="24"/>
        </w:rPr>
        <w:t>Р</w:t>
      </w:r>
      <w:r w:rsidRPr="00D1364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721A1" w:rsidRDefault="007721A1" w:rsidP="00B5386B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</w:p>
    <w:p w:rsidR="00AB5187" w:rsidRDefault="00AB5187" w:rsidP="00B5386B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</w:p>
    <w:p w:rsidR="00D33E30" w:rsidRPr="00B5386B" w:rsidRDefault="001D1455" w:rsidP="00B5386B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1. </w:t>
      </w:r>
      <w:r w:rsidR="00FD163C" w:rsidRPr="00B5386B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Введение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.</w:t>
      </w:r>
    </w:p>
    <w:p w:rsidR="00BC1443" w:rsidRPr="00B5386B" w:rsidRDefault="00FD163C" w:rsidP="00B5386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 xml:space="preserve">В городах, где проживает большое количество людей, расположены промышленные предприятия и находится многочисленный транспорт, </w:t>
      </w:r>
      <w:r w:rsidR="003F6255">
        <w:rPr>
          <w:rFonts w:ascii="Times New Roman" w:hAnsi="Times New Roman" w:cs="Times New Roman"/>
          <w:sz w:val="24"/>
          <w:szCs w:val="24"/>
        </w:rPr>
        <w:t>появляется совершенно новая среда</w:t>
      </w:r>
      <w:r w:rsidRPr="00B5386B">
        <w:rPr>
          <w:rFonts w:ascii="Times New Roman" w:hAnsi="Times New Roman" w:cs="Times New Roman"/>
          <w:sz w:val="24"/>
          <w:szCs w:val="24"/>
        </w:rPr>
        <w:t xml:space="preserve"> обитания. </w:t>
      </w:r>
      <w:r w:rsidR="00BC1443" w:rsidRPr="00B5386B">
        <w:rPr>
          <w:rFonts w:ascii="Times New Roman" w:hAnsi="Times New Roman" w:cs="Times New Roman"/>
          <w:sz w:val="24"/>
          <w:szCs w:val="24"/>
        </w:rPr>
        <w:t>Для неё характерны</w:t>
      </w:r>
      <w:r w:rsidRPr="00B5386B">
        <w:rPr>
          <w:rFonts w:ascii="Times New Roman" w:hAnsi="Times New Roman" w:cs="Times New Roman"/>
          <w:sz w:val="24"/>
          <w:szCs w:val="24"/>
        </w:rPr>
        <w:t xml:space="preserve">: высокий уровень загрязнений, специфический тепловой режим, угнетение растительности, загрязнение почвы. </w:t>
      </w:r>
      <w:r w:rsidR="00BC1443" w:rsidRPr="00B5386B">
        <w:rPr>
          <w:rFonts w:ascii="Times New Roman" w:hAnsi="Times New Roman" w:cs="Times New Roman"/>
          <w:sz w:val="24"/>
          <w:szCs w:val="24"/>
        </w:rPr>
        <w:t>С накоплением загрязнений, увеличивается концентрация органических веществ в открытых водоемах, в свою очередь это приводит к усложнению и удорожанию очистки питьевой воды.</w:t>
      </w:r>
    </w:p>
    <w:p w:rsidR="00FD163C" w:rsidRPr="00B5386B" w:rsidRDefault="00FD163C" w:rsidP="00B5386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 xml:space="preserve">Все это приводит к необходимости </w:t>
      </w:r>
      <w:r w:rsidR="00BC1443" w:rsidRPr="00B5386B">
        <w:rPr>
          <w:rFonts w:ascii="Times New Roman" w:hAnsi="Times New Roman" w:cs="Times New Roman"/>
          <w:sz w:val="24"/>
          <w:szCs w:val="24"/>
        </w:rPr>
        <w:t xml:space="preserve">задуматься </w:t>
      </w:r>
      <w:r w:rsidRPr="00B5386B">
        <w:rPr>
          <w:rFonts w:ascii="Times New Roman" w:hAnsi="Times New Roman" w:cs="Times New Roman"/>
          <w:sz w:val="24"/>
          <w:szCs w:val="24"/>
        </w:rPr>
        <w:t xml:space="preserve"> </w:t>
      </w:r>
      <w:r w:rsidR="00BC1443" w:rsidRPr="00B5386B">
        <w:rPr>
          <w:rFonts w:ascii="Times New Roman" w:hAnsi="Times New Roman" w:cs="Times New Roman"/>
          <w:sz w:val="24"/>
          <w:szCs w:val="24"/>
        </w:rPr>
        <w:t>об</w:t>
      </w:r>
      <w:r w:rsidRPr="00B5386B">
        <w:rPr>
          <w:rFonts w:ascii="Times New Roman" w:hAnsi="Times New Roman" w:cs="Times New Roman"/>
          <w:sz w:val="24"/>
          <w:szCs w:val="24"/>
        </w:rPr>
        <w:t xml:space="preserve"> охране природной среды городов.</w:t>
      </w:r>
    </w:p>
    <w:p w:rsidR="00FD163C" w:rsidRPr="00B5386B" w:rsidRDefault="00FD163C" w:rsidP="00B5386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 xml:space="preserve">Экологические проблемы городов существенно усложняются при их расположении в северных широтах, так как возникает необходимость </w:t>
      </w:r>
      <w:r w:rsidR="003F6255">
        <w:rPr>
          <w:rFonts w:ascii="Times New Roman" w:hAnsi="Times New Roman" w:cs="Times New Roman"/>
          <w:sz w:val="24"/>
          <w:szCs w:val="24"/>
        </w:rPr>
        <w:t>создания условий для выживания</w:t>
      </w:r>
      <w:r w:rsidRPr="00B5386B">
        <w:rPr>
          <w:rFonts w:ascii="Times New Roman" w:hAnsi="Times New Roman" w:cs="Times New Roman"/>
          <w:sz w:val="24"/>
          <w:szCs w:val="24"/>
        </w:rPr>
        <w:t xml:space="preserve"> </w:t>
      </w:r>
      <w:r w:rsidR="00BC1443" w:rsidRPr="00B5386B">
        <w:rPr>
          <w:rFonts w:ascii="Times New Roman" w:hAnsi="Times New Roman" w:cs="Times New Roman"/>
          <w:sz w:val="24"/>
          <w:szCs w:val="24"/>
        </w:rPr>
        <w:t xml:space="preserve">городов </w:t>
      </w:r>
      <w:r w:rsidRPr="00B5386B">
        <w:rPr>
          <w:rFonts w:ascii="Times New Roman" w:hAnsi="Times New Roman" w:cs="Times New Roman"/>
          <w:sz w:val="24"/>
          <w:szCs w:val="24"/>
        </w:rPr>
        <w:t>в условиях атмосферных осадков при отрицательных температурах окружающей среды в зимний период. Известно, что снежный покров накапливает значительную часть атмосферных загрязнений, он является индикатором техногенной нагрузки на окружающую среду.</w:t>
      </w:r>
    </w:p>
    <w:p w:rsidR="004C6154" w:rsidRPr="00B5386B" w:rsidRDefault="00F21F2F" w:rsidP="00B538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135F0" w:rsidRDefault="00B12841" w:rsidP="00B12841">
      <w:pPr>
        <w:tabs>
          <w:tab w:val="left" w:pos="206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7135F0">
        <w:rPr>
          <w:rFonts w:ascii="Times New Roman" w:hAnsi="Times New Roman" w:cs="Times New Roman"/>
          <w:b/>
          <w:sz w:val="24"/>
          <w:szCs w:val="24"/>
        </w:rPr>
        <w:t>1.1. История применения ПГР в России.</w:t>
      </w:r>
    </w:p>
    <w:p w:rsidR="007135F0" w:rsidRPr="007135F0" w:rsidRDefault="007135F0" w:rsidP="007135F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135F0">
        <w:rPr>
          <w:rFonts w:ascii="Times New Roman" w:eastAsia="Times New Roman" w:hAnsi="Times New Roman" w:cs="Times New Roman"/>
          <w:sz w:val="24"/>
          <w:szCs w:val="20"/>
          <w:lang w:val="en" w:eastAsia="ru-RU"/>
        </w:rPr>
        <w:t>  </w:t>
      </w:r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Впервые химикаты применили в СССР еще в 1972 году.</w:t>
      </w:r>
      <w:r w:rsidRPr="007135F0">
        <w:rPr>
          <w:rFonts w:ascii="Times New Roman" w:eastAsia="Times New Roman" w:hAnsi="Times New Roman" w:cs="Times New Roman"/>
          <w:sz w:val="24"/>
          <w:szCs w:val="20"/>
          <w:lang w:val="en" w:eastAsia="ru-RU"/>
        </w:rPr>
        <w:t>  </w:t>
      </w:r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1995 - 1996 гг. было принято решение в качестве антигололедного реагента использовать техническую соль (</w:t>
      </w:r>
      <w:proofErr w:type="spellStart"/>
      <w:r w:rsidRPr="007135F0">
        <w:rPr>
          <w:rFonts w:ascii="Times New Roman" w:eastAsia="Times New Roman" w:hAnsi="Times New Roman" w:cs="Times New Roman"/>
          <w:sz w:val="24"/>
          <w:szCs w:val="20"/>
          <w:lang w:val="en" w:eastAsia="ru-RU"/>
        </w:rPr>
        <w:t>NaCI</w:t>
      </w:r>
      <w:proofErr w:type="spellEnd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="009E1A1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(схема в приложении 1)</w:t>
      </w:r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Одним из главных ее преимуществ было то, что она моментально растопляла лед. </w:t>
      </w:r>
      <w:proofErr w:type="spellStart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Техсоль</w:t>
      </w:r>
      <w:proofErr w:type="spellEnd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gramStart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способна</w:t>
      </w:r>
      <w:proofErr w:type="gramEnd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эффективно работать в низком диапазоне температуры. Одним из серьезных недостатков в применении технической соли стало то, что очень большое ее количество попадало в почву, вызывая засоление. В результате происходил процесс накопления вредных для растений веществ в почве, главным образом - хлористого натрия (хлорида). За многие десятилетия применения соли в Москве (по подсчетам ученых, около 50 тысяч тонн за каждую зиму) погибло большое количество зеленых насаждений</w:t>
      </w:r>
      <w:r w:rsidR="00AB518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AB5187">
        <w:rPr>
          <w:rFonts w:ascii="Arial" w:eastAsia="Times New Roman" w:hAnsi="Arial" w:cs="Arial"/>
          <w:sz w:val="24"/>
          <w:szCs w:val="20"/>
          <w:lang w:eastAsia="ru-RU"/>
        </w:rPr>
        <w:t>[</w:t>
      </w:r>
      <w:r w:rsidR="00AB5187">
        <w:rPr>
          <w:rFonts w:ascii="Times New Roman" w:eastAsia="Times New Roman" w:hAnsi="Times New Roman" w:cs="Times New Roman"/>
          <w:sz w:val="24"/>
          <w:szCs w:val="20"/>
          <w:lang w:eastAsia="ru-RU"/>
        </w:rPr>
        <w:t>8</w:t>
      </w:r>
      <w:r w:rsidR="00AB5187">
        <w:rPr>
          <w:rFonts w:ascii="Arial" w:eastAsia="Times New Roman" w:hAnsi="Arial" w:cs="Arial"/>
          <w:sz w:val="24"/>
          <w:szCs w:val="20"/>
          <w:lang w:eastAsia="ru-RU"/>
        </w:rPr>
        <w:t>]</w:t>
      </w:r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7135F0" w:rsidRPr="007135F0" w:rsidRDefault="007135F0" w:rsidP="007135F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135F0">
        <w:rPr>
          <w:rFonts w:ascii="Times New Roman" w:eastAsia="Times New Roman" w:hAnsi="Times New Roman" w:cs="Times New Roman"/>
          <w:sz w:val="24"/>
          <w:szCs w:val="20"/>
          <w:lang w:val="en" w:eastAsia="ru-RU"/>
        </w:rPr>
        <w:t>  </w:t>
      </w:r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2001 - 2002 гг. власти Москвы приняли решение полностью отказаться от соли и перейти к использованию новых противогололедных реагентов (ПГР). В качестве </w:t>
      </w:r>
      <w:proofErr w:type="gramStart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основных</w:t>
      </w:r>
      <w:proofErr w:type="gramEnd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стали применяться твердые хлориды: ХКФ (хлористый кальций, ингибированный фосфатами), </w:t>
      </w:r>
      <w:proofErr w:type="spellStart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Айсмелт</w:t>
      </w:r>
      <w:proofErr w:type="spellEnd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(хлористый кальций, натрий модифицированный - ХКНМ), ХКМ (хлористый кальций гранулированный) и противогололедные реагенты "</w:t>
      </w:r>
      <w:proofErr w:type="spellStart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Нордекс</w:t>
      </w:r>
      <w:proofErr w:type="spellEnd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" и "</w:t>
      </w:r>
      <w:proofErr w:type="spellStart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Биомаг</w:t>
      </w:r>
      <w:proofErr w:type="spellEnd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".</w:t>
      </w:r>
    </w:p>
    <w:p w:rsidR="007135F0" w:rsidRPr="007135F0" w:rsidRDefault="007135F0" w:rsidP="007135F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135F0">
        <w:rPr>
          <w:rFonts w:ascii="Times New Roman" w:eastAsia="Times New Roman" w:hAnsi="Times New Roman" w:cs="Times New Roman"/>
          <w:sz w:val="24"/>
          <w:szCs w:val="20"/>
          <w:lang w:val="en" w:eastAsia="ru-RU"/>
        </w:rPr>
        <w:t>  </w:t>
      </w:r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2005 - 2006 годы. Московские власти отказались от применения хлористого магния из-за тенденций к накоплению аниона магния в почвах и природных водах. </w:t>
      </w:r>
    </w:p>
    <w:p w:rsidR="007135F0" w:rsidRPr="007135F0" w:rsidRDefault="007135F0" w:rsidP="007135F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135F0">
        <w:rPr>
          <w:rFonts w:ascii="Times New Roman" w:eastAsia="Times New Roman" w:hAnsi="Times New Roman" w:cs="Times New Roman"/>
          <w:sz w:val="24"/>
          <w:szCs w:val="20"/>
          <w:lang w:val="en" w:eastAsia="ru-RU"/>
        </w:rPr>
        <w:lastRenderedPageBreak/>
        <w:t>  </w:t>
      </w:r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2007 год. Правительство Москвы выпускает постановление "О порядке допуска к применению противогололедных реагентов для зимней уборки объектов дорожного хозяйства в городе Москве". Тогда же было принято решение об отказе от применения противогололедных реагентов на тротуарах из-за многочисленных жалоб горожан на испорченную обувь.</w:t>
      </w:r>
    </w:p>
    <w:p w:rsidR="007135F0" w:rsidRPr="007135F0" w:rsidRDefault="007135F0" w:rsidP="007135F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135F0">
        <w:rPr>
          <w:rFonts w:ascii="Times New Roman" w:eastAsia="Times New Roman" w:hAnsi="Times New Roman" w:cs="Times New Roman"/>
          <w:sz w:val="24"/>
          <w:szCs w:val="20"/>
          <w:lang w:val="en" w:eastAsia="ru-RU"/>
        </w:rPr>
        <w:t>  </w:t>
      </w:r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2011 году в технологию зимней уборки был внесен ряд изменений, в том числе в перечень разрешенных к применению противогололедных реагентов был добавлен материал на основе формиата натрия - соли муравьиной кислоты. В применяемом сейчас на московских улицах противоголол</w:t>
      </w:r>
      <w:r w:rsidR="00E93EFA">
        <w:rPr>
          <w:rFonts w:ascii="Times New Roman" w:eastAsia="Times New Roman" w:hAnsi="Times New Roman" w:cs="Times New Roman"/>
          <w:sz w:val="24"/>
          <w:szCs w:val="20"/>
          <w:lang w:eastAsia="ru-RU"/>
        </w:rPr>
        <w:t>ё</w:t>
      </w:r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дном реагенте его доля варьируется от 25 до 50%. По мнению экологов, муравьиная кислота дает очень интересный эффект: если смотреть на это в малом масштабе, она позволяет остальным реагентам более эффективно действовать, являясь химическим катализатором. Кроме того, кислота является стабилизатором хлорида натрия по отношению к растительности. Если хлорид натрия попадает на газон с муравьиной кислотой, засорение почв существенно уменьшается. </w:t>
      </w:r>
    </w:p>
    <w:p w:rsidR="007135F0" w:rsidRPr="007135F0" w:rsidRDefault="007135F0" w:rsidP="007135F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135F0">
        <w:rPr>
          <w:rFonts w:ascii="Times New Roman" w:eastAsia="Times New Roman" w:hAnsi="Times New Roman" w:cs="Times New Roman"/>
          <w:sz w:val="24"/>
          <w:szCs w:val="20"/>
          <w:lang w:val="en" w:eastAsia="ru-RU"/>
        </w:rPr>
        <w:t>  </w:t>
      </w:r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последние годы гранитная крошка была заменена на </w:t>
      </w:r>
      <w:proofErr w:type="gramStart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мраморную</w:t>
      </w:r>
      <w:proofErr w:type="gramEnd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. Дело в том, что мрамор - минерал органического происхождения. Это кальций, но в органических формах, особый вид удобрения. При нагрузке он деформируется чешуйками. Мрамор обладает хорошей сцепкой с подошвой. Он налипает на подошву, и вы перемещаетесь, постепенно стирая его о поверхность.</w:t>
      </w:r>
    </w:p>
    <w:p w:rsidR="007135F0" w:rsidRPr="006E264F" w:rsidRDefault="007135F0" w:rsidP="006E264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135F0">
        <w:rPr>
          <w:rFonts w:ascii="Times New Roman" w:eastAsia="Times New Roman" w:hAnsi="Times New Roman" w:cs="Times New Roman"/>
          <w:sz w:val="24"/>
          <w:szCs w:val="20"/>
          <w:lang w:val="en" w:eastAsia="ru-RU"/>
        </w:rPr>
        <w:t>  </w:t>
      </w:r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Действующая сейчас в Москве технология прошла все необходимые испытания. Она была тщательно скорректирована по итогам общественных слушаний и разрешена к применению на </w:t>
      </w:r>
      <w:proofErr w:type="gramStart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ближайшие</w:t>
      </w:r>
      <w:proofErr w:type="gramEnd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10 лет. Однако это не мешает процессу ее постоянного совершенствования. Так, в 2012 году на территории Москвы был предложен к использованию новый </w:t>
      </w:r>
      <w:proofErr w:type="spellStart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противоголол</w:t>
      </w:r>
      <w:r w:rsidR="00E93EFA">
        <w:rPr>
          <w:rFonts w:ascii="Times New Roman" w:eastAsia="Times New Roman" w:hAnsi="Times New Roman" w:cs="Times New Roman"/>
          <w:sz w:val="24"/>
          <w:szCs w:val="20"/>
          <w:lang w:eastAsia="ru-RU"/>
        </w:rPr>
        <w:t>ё</w:t>
      </w:r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дный</w:t>
      </w:r>
      <w:proofErr w:type="spellEnd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материал на основе природного </w:t>
      </w:r>
      <w:proofErr w:type="spellStart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бишофита</w:t>
      </w:r>
      <w:proofErr w:type="spellEnd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(хлористого магния). По данным руководителя лаборатории гигиены почвы НИИ имени </w:t>
      </w:r>
      <w:proofErr w:type="spellStart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Сысина</w:t>
      </w:r>
      <w:proofErr w:type="spellEnd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Игоря </w:t>
      </w:r>
      <w:proofErr w:type="spellStart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Крятова</w:t>
      </w:r>
      <w:proofErr w:type="spellEnd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в </w:t>
      </w:r>
      <w:proofErr w:type="spellStart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бишофитах</w:t>
      </w:r>
      <w:proofErr w:type="spellEnd"/>
      <w:r w:rsidRPr="007135F0">
        <w:rPr>
          <w:rFonts w:ascii="Times New Roman" w:eastAsia="Times New Roman" w:hAnsi="Times New Roman" w:cs="Times New Roman"/>
          <w:sz w:val="24"/>
          <w:szCs w:val="20"/>
          <w:lang w:eastAsia="ru-RU"/>
        </w:rPr>
        <w:t>, помимо хлористого магния, также содержатся многие токсичные элементы: тяжелые металлы и галогены. Они существенно активизируют коррозийные процессы, представляют потенциальную опасность для растений, животных и человека</w:t>
      </w:r>
      <w:r w:rsidR="00AB518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AB5187">
        <w:rPr>
          <w:rFonts w:ascii="Arial" w:eastAsia="Times New Roman" w:hAnsi="Arial" w:cs="Arial"/>
          <w:sz w:val="24"/>
          <w:szCs w:val="20"/>
          <w:lang w:eastAsia="ru-RU"/>
        </w:rPr>
        <w:t>[</w:t>
      </w:r>
      <w:r w:rsidR="00AB5187" w:rsidRPr="00AB5187">
        <w:rPr>
          <w:rFonts w:ascii="Times New Roman" w:eastAsia="Times New Roman" w:hAnsi="Times New Roman" w:cs="Times New Roman"/>
          <w:sz w:val="24"/>
          <w:szCs w:val="20"/>
          <w:lang w:eastAsia="ru-RU"/>
        </w:rPr>
        <w:t>5]</w:t>
      </w:r>
      <w:r w:rsidRPr="00AB5187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6E264F" w:rsidRDefault="006E264F" w:rsidP="00B12841">
      <w:pPr>
        <w:tabs>
          <w:tab w:val="left" w:pos="206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2841" w:rsidRDefault="00B12841" w:rsidP="006E264F">
      <w:pPr>
        <w:tabs>
          <w:tab w:val="left" w:pos="206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6E264F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Химический состав </w:t>
      </w:r>
      <w:r w:rsidR="00F1134E">
        <w:rPr>
          <w:rFonts w:ascii="Times New Roman" w:hAnsi="Times New Roman" w:cs="Times New Roman"/>
          <w:b/>
          <w:sz w:val="24"/>
          <w:szCs w:val="24"/>
        </w:rPr>
        <w:t>противогололёдных  смесей.</w:t>
      </w:r>
    </w:p>
    <w:p w:rsidR="00AD26C0" w:rsidRPr="00B5386B" w:rsidRDefault="00AD26C0" w:rsidP="006E264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 xml:space="preserve">В качестве противогололедных реагентов </w:t>
      </w:r>
      <w:r>
        <w:rPr>
          <w:rFonts w:ascii="Times New Roman" w:hAnsi="Times New Roman" w:cs="Times New Roman"/>
          <w:sz w:val="24"/>
          <w:szCs w:val="24"/>
        </w:rPr>
        <w:t xml:space="preserve">в России </w:t>
      </w:r>
      <w:r w:rsidRPr="00B5386B">
        <w:rPr>
          <w:rFonts w:ascii="Times New Roman" w:hAnsi="Times New Roman" w:cs="Times New Roman"/>
          <w:sz w:val="24"/>
          <w:szCs w:val="24"/>
        </w:rPr>
        <w:t>используются: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7806">
        <w:rPr>
          <w:rFonts w:ascii="Times New Roman" w:hAnsi="Times New Roman" w:cs="Times New Roman"/>
          <w:sz w:val="24"/>
          <w:szCs w:val="24"/>
        </w:rPr>
        <w:t>хлорид натрия</w:t>
      </w:r>
      <w:r w:rsidRPr="00B538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386B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B5386B">
        <w:rPr>
          <w:rFonts w:ascii="Times New Roman" w:hAnsi="Times New Roman" w:cs="Times New Roman"/>
          <w:sz w:val="24"/>
          <w:szCs w:val="24"/>
        </w:rPr>
        <w:t>);</w:t>
      </w:r>
      <w:r w:rsidR="006E264F">
        <w:rPr>
          <w:rFonts w:ascii="Times New Roman" w:hAnsi="Times New Roman" w:cs="Times New Roman"/>
          <w:sz w:val="24"/>
          <w:szCs w:val="24"/>
        </w:rPr>
        <w:t xml:space="preserve"> </w:t>
      </w:r>
      <w:r w:rsidRPr="00B5386B">
        <w:rPr>
          <w:rFonts w:ascii="Times New Roman" w:hAnsi="Times New Roman" w:cs="Times New Roman"/>
          <w:sz w:val="24"/>
          <w:szCs w:val="24"/>
        </w:rPr>
        <w:t>хлориды кальция (CaCl</w:t>
      </w:r>
      <w:r w:rsidRPr="00B5386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386B">
        <w:rPr>
          <w:rFonts w:ascii="Times New Roman" w:hAnsi="Times New Roman" w:cs="Times New Roman"/>
          <w:sz w:val="24"/>
          <w:szCs w:val="24"/>
        </w:rPr>
        <w:t>), калия (</w:t>
      </w:r>
      <w:proofErr w:type="spellStart"/>
      <w:r w:rsidRPr="00B5386B">
        <w:rPr>
          <w:rFonts w:ascii="Times New Roman" w:hAnsi="Times New Roman" w:cs="Times New Roman"/>
          <w:sz w:val="24"/>
          <w:szCs w:val="24"/>
        </w:rPr>
        <w:t>KCl</w:t>
      </w:r>
      <w:proofErr w:type="spellEnd"/>
      <w:r w:rsidRPr="00B5386B">
        <w:rPr>
          <w:rFonts w:ascii="Times New Roman" w:hAnsi="Times New Roman" w:cs="Times New Roman"/>
          <w:sz w:val="24"/>
          <w:szCs w:val="24"/>
        </w:rPr>
        <w:t>), магния (MgCl</w:t>
      </w:r>
      <w:r w:rsidRPr="00B5386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D7806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И всё-таки, о</w:t>
      </w:r>
      <w:r w:rsidRPr="00B5386B">
        <w:rPr>
          <w:rFonts w:ascii="Times New Roman" w:hAnsi="Times New Roman" w:cs="Times New Roman"/>
          <w:sz w:val="24"/>
          <w:szCs w:val="24"/>
        </w:rPr>
        <w:t xml:space="preserve">сновным противогололедным реагентом является соль – хлорид натрия </w:t>
      </w:r>
      <w:proofErr w:type="spellStart"/>
      <w:r w:rsidRPr="00B5386B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B5386B">
        <w:rPr>
          <w:rFonts w:ascii="Times New Roman" w:hAnsi="Times New Roman" w:cs="Times New Roman"/>
          <w:sz w:val="24"/>
          <w:szCs w:val="24"/>
        </w:rPr>
        <w:t xml:space="preserve">, поскольку остальные реагенты </w:t>
      </w:r>
      <w:r w:rsidR="005D7806">
        <w:rPr>
          <w:rFonts w:ascii="Times New Roman" w:hAnsi="Times New Roman" w:cs="Times New Roman"/>
          <w:sz w:val="24"/>
          <w:szCs w:val="24"/>
        </w:rPr>
        <w:t>значительно</w:t>
      </w:r>
      <w:r w:rsidRPr="00B5386B">
        <w:rPr>
          <w:rFonts w:ascii="Times New Roman" w:hAnsi="Times New Roman" w:cs="Times New Roman"/>
          <w:sz w:val="24"/>
          <w:szCs w:val="24"/>
        </w:rPr>
        <w:t xml:space="preserve"> доро</w:t>
      </w:r>
      <w:r w:rsidR="005D7806">
        <w:rPr>
          <w:rFonts w:ascii="Times New Roman" w:hAnsi="Times New Roman" w:cs="Times New Roman"/>
          <w:sz w:val="24"/>
          <w:szCs w:val="24"/>
        </w:rPr>
        <w:t>же</w:t>
      </w:r>
      <w:r w:rsidRPr="00B5386B">
        <w:rPr>
          <w:rFonts w:ascii="Times New Roman" w:hAnsi="Times New Roman" w:cs="Times New Roman"/>
          <w:sz w:val="24"/>
          <w:szCs w:val="24"/>
        </w:rPr>
        <w:t>. При температурах от 0 до – 10</w:t>
      </w:r>
      <w:r w:rsidRPr="00B5386B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B5386B">
        <w:rPr>
          <w:rFonts w:ascii="Times New Roman" w:hAnsi="Times New Roman" w:cs="Times New Roman"/>
          <w:sz w:val="24"/>
          <w:szCs w:val="24"/>
        </w:rPr>
        <w:t xml:space="preserve">С применяется соль, </w:t>
      </w:r>
      <w:r w:rsidRPr="00B5386B">
        <w:rPr>
          <w:rFonts w:ascii="Times New Roman" w:hAnsi="Times New Roman" w:cs="Times New Roman"/>
          <w:sz w:val="24"/>
          <w:szCs w:val="24"/>
        </w:rPr>
        <w:lastRenderedPageBreak/>
        <w:t>смоченная водой в соотношении: 23% соли и 77% воды.</w:t>
      </w:r>
      <w:r w:rsidR="005D7806">
        <w:rPr>
          <w:rFonts w:ascii="Times New Roman" w:hAnsi="Times New Roman" w:cs="Times New Roman"/>
          <w:sz w:val="24"/>
          <w:szCs w:val="24"/>
        </w:rPr>
        <w:t xml:space="preserve"> </w:t>
      </w:r>
      <w:r w:rsidRPr="00B5386B">
        <w:rPr>
          <w:rFonts w:ascii="Times New Roman" w:hAnsi="Times New Roman" w:cs="Times New Roman"/>
          <w:sz w:val="24"/>
          <w:szCs w:val="24"/>
        </w:rPr>
        <w:t>При более низких температурах применяется соль с песком (20% соли, 80% песка)</w:t>
      </w:r>
      <w:r w:rsidR="00AB5187">
        <w:rPr>
          <w:rFonts w:ascii="Times New Roman" w:hAnsi="Times New Roman" w:cs="Times New Roman"/>
          <w:sz w:val="24"/>
          <w:szCs w:val="24"/>
        </w:rPr>
        <w:t xml:space="preserve"> </w:t>
      </w:r>
      <w:r w:rsidR="00AB5187">
        <w:rPr>
          <w:rFonts w:ascii="Arial" w:hAnsi="Arial" w:cs="Arial"/>
          <w:sz w:val="24"/>
          <w:szCs w:val="24"/>
        </w:rPr>
        <w:t>[</w:t>
      </w:r>
      <w:r w:rsidR="00AB5187" w:rsidRPr="00AB5187">
        <w:rPr>
          <w:rFonts w:ascii="Times New Roman" w:hAnsi="Times New Roman" w:cs="Times New Roman"/>
          <w:sz w:val="24"/>
          <w:szCs w:val="24"/>
        </w:rPr>
        <w:t>2</w:t>
      </w:r>
      <w:r w:rsidR="00AB5187">
        <w:rPr>
          <w:rFonts w:ascii="Arial" w:hAnsi="Arial" w:cs="Arial"/>
          <w:sz w:val="24"/>
          <w:szCs w:val="24"/>
        </w:rPr>
        <w:t>]</w:t>
      </w:r>
      <w:r w:rsidRPr="00B5386B">
        <w:rPr>
          <w:rFonts w:ascii="Times New Roman" w:hAnsi="Times New Roman" w:cs="Times New Roman"/>
          <w:sz w:val="24"/>
          <w:szCs w:val="24"/>
        </w:rPr>
        <w:t>.</w:t>
      </w:r>
    </w:p>
    <w:p w:rsidR="00F1134E" w:rsidRPr="00F1134E" w:rsidRDefault="00F1134E" w:rsidP="00F1134E">
      <w:pPr>
        <w:tabs>
          <w:tab w:val="left" w:pos="206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рубежом  часто используют соли органических кислот – карбамиды, </w:t>
      </w:r>
      <w:r w:rsidR="00AD26C0" w:rsidRPr="00B5386B">
        <w:rPr>
          <w:rFonts w:ascii="Times New Roman" w:hAnsi="Times New Roman" w:cs="Times New Roman"/>
          <w:sz w:val="24"/>
          <w:szCs w:val="24"/>
        </w:rPr>
        <w:t xml:space="preserve">кальций </w:t>
      </w:r>
      <w:r w:rsidR="00AD26C0">
        <w:rPr>
          <w:rFonts w:ascii="Times New Roman" w:hAnsi="Times New Roman" w:cs="Times New Roman"/>
          <w:sz w:val="24"/>
          <w:szCs w:val="24"/>
        </w:rPr>
        <w:t xml:space="preserve">- </w:t>
      </w:r>
      <w:r w:rsidR="00AD26C0" w:rsidRPr="00B5386B">
        <w:rPr>
          <w:rFonts w:ascii="Times New Roman" w:hAnsi="Times New Roman" w:cs="Times New Roman"/>
          <w:sz w:val="24"/>
          <w:szCs w:val="24"/>
        </w:rPr>
        <w:t>магнезиальный ацетат (CaMg</w:t>
      </w:r>
      <w:r w:rsidR="00AD26C0" w:rsidRPr="00B5386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26C0" w:rsidRPr="00B5386B">
        <w:rPr>
          <w:rFonts w:ascii="Times New Roman" w:hAnsi="Times New Roman" w:cs="Times New Roman"/>
          <w:sz w:val="24"/>
          <w:szCs w:val="24"/>
        </w:rPr>
        <w:t>((C</w:t>
      </w:r>
      <w:r w:rsidR="00AD26C0" w:rsidRPr="00B5386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26C0" w:rsidRPr="00B5386B">
        <w:rPr>
          <w:rFonts w:ascii="Times New Roman" w:hAnsi="Times New Roman" w:cs="Times New Roman"/>
          <w:sz w:val="24"/>
          <w:szCs w:val="24"/>
        </w:rPr>
        <w:t>H</w:t>
      </w:r>
      <w:r w:rsidR="00AD26C0" w:rsidRPr="00B5386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D26C0" w:rsidRPr="00B5386B">
        <w:rPr>
          <w:rFonts w:ascii="Times New Roman" w:hAnsi="Times New Roman" w:cs="Times New Roman"/>
          <w:sz w:val="24"/>
          <w:szCs w:val="24"/>
        </w:rPr>
        <w:t>OO)</w:t>
      </w:r>
      <w:r w:rsidR="00AD26C0" w:rsidRPr="00B5386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26C0" w:rsidRPr="00B5386B">
        <w:rPr>
          <w:rFonts w:ascii="Times New Roman" w:hAnsi="Times New Roman" w:cs="Times New Roman"/>
          <w:sz w:val="24"/>
          <w:szCs w:val="24"/>
        </w:rPr>
        <w:t>)</w:t>
      </w:r>
      <w:r w:rsidR="00AD26C0" w:rsidRPr="00B5386B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AD26C0" w:rsidRPr="00B5386B">
        <w:rPr>
          <w:rFonts w:ascii="Times New Roman" w:hAnsi="Times New Roman" w:cs="Times New Roman"/>
          <w:sz w:val="24"/>
          <w:szCs w:val="24"/>
        </w:rPr>
        <w:t>);</w:t>
      </w:r>
      <w:r w:rsidR="00AD26C0">
        <w:rPr>
          <w:rFonts w:ascii="Times New Roman" w:hAnsi="Times New Roman" w:cs="Times New Roman"/>
          <w:sz w:val="24"/>
          <w:szCs w:val="24"/>
        </w:rPr>
        <w:t xml:space="preserve"> </w:t>
      </w:r>
      <w:r w:rsidR="00AD26C0" w:rsidRPr="00B5386B">
        <w:rPr>
          <w:rFonts w:ascii="Times New Roman" w:hAnsi="Times New Roman" w:cs="Times New Roman"/>
          <w:sz w:val="24"/>
          <w:szCs w:val="24"/>
        </w:rPr>
        <w:t>ацетатные материалы (KC</w:t>
      </w:r>
      <w:r w:rsidR="00AD26C0" w:rsidRPr="00B5386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26C0" w:rsidRPr="00B5386B">
        <w:rPr>
          <w:rFonts w:ascii="Times New Roman" w:hAnsi="Times New Roman" w:cs="Times New Roman"/>
          <w:sz w:val="24"/>
          <w:szCs w:val="24"/>
        </w:rPr>
        <w:t>H</w:t>
      </w:r>
      <w:r w:rsidR="00AD26C0" w:rsidRPr="00B5386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D26C0" w:rsidRPr="00B5386B">
        <w:rPr>
          <w:rFonts w:ascii="Times New Roman" w:hAnsi="Times New Roman" w:cs="Times New Roman"/>
          <w:sz w:val="24"/>
          <w:szCs w:val="24"/>
        </w:rPr>
        <w:t>O</w:t>
      </w:r>
      <w:r w:rsidR="00AD26C0" w:rsidRPr="00B5386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26C0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или иные органические реагенты – спирты, гликоли, торф и вытяжки из него, золу</w:t>
      </w:r>
      <w:r w:rsidR="00AB5187">
        <w:rPr>
          <w:rFonts w:ascii="Times New Roman" w:hAnsi="Times New Roman" w:cs="Times New Roman"/>
          <w:sz w:val="24"/>
          <w:szCs w:val="24"/>
        </w:rPr>
        <w:t xml:space="preserve"> </w:t>
      </w:r>
      <w:r w:rsidR="00AB5187">
        <w:rPr>
          <w:rFonts w:ascii="Arial" w:hAnsi="Arial" w:cs="Arial"/>
          <w:sz w:val="24"/>
          <w:szCs w:val="24"/>
        </w:rPr>
        <w:t>[</w:t>
      </w:r>
      <w:r w:rsidR="00AB5187" w:rsidRPr="00AB5187">
        <w:rPr>
          <w:rFonts w:ascii="Times New Roman" w:hAnsi="Times New Roman" w:cs="Times New Roman"/>
          <w:sz w:val="24"/>
          <w:szCs w:val="24"/>
        </w:rPr>
        <w:t>1</w:t>
      </w:r>
      <w:r w:rsidR="00AB5187">
        <w:rPr>
          <w:rFonts w:ascii="Arial" w:hAnsi="Arial" w:cs="Arial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Кроме сухих веществ, их растворов или смоченных солей находят применение и </w:t>
      </w:r>
      <w:r w:rsidR="00AB5187">
        <w:rPr>
          <w:rFonts w:ascii="Times New Roman" w:hAnsi="Times New Roman" w:cs="Times New Roman"/>
          <w:sz w:val="24"/>
          <w:szCs w:val="24"/>
        </w:rPr>
        <w:t xml:space="preserve">такие </w:t>
      </w:r>
      <w:r>
        <w:rPr>
          <w:rFonts w:ascii="Times New Roman" w:hAnsi="Times New Roman" w:cs="Times New Roman"/>
          <w:sz w:val="24"/>
          <w:szCs w:val="24"/>
        </w:rPr>
        <w:t>компоненты</w:t>
      </w:r>
      <w:r w:rsidR="00AB5187">
        <w:rPr>
          <w:rFonts w:ascii="Times New Roman" w:hAnsi="Times New Roman" w:cs="Times New Roman"/>
          <w:sz w:val="24"/>
          <w:szCs w:val="24"/>
        </w:rPr>
        <w:t xml:space="preserve">, как </w:t>
      </w:r>
      <w:r>
        <w:rPr>
          <w:rFonts w:ascii="Times New Roman" w:hAnsi="Times New Roman" w:cs="Times New Roman"/>
          <w:sz w:val="24"/>
          <w:szCs w:val="24"/>
        </w:rPr>
        <w:t xml:space="preserve"> абразивы: песок, щебень, магматические породы, известняк. </w:t>
      </w:r>
      <w:r w:rsidRPr="00B5386B">
        <w:rPr>
          <w:rFonts w:ascii="Times New Roman" w:hAnsi="Times New Roman" w:cs="Times New Roman"/>
          <w:sz w:val="24"/>
          <w:szCs w:val="24"/>
        </w:rPr>
        <w:t>Выбор оптимальных средств борьбы с гололедом и их количество следует рассматривать с двух позиций: технико-экономической и экологической.</w:t>
      </w:r>
    </w:p>
    <w:p w:rsidR="005D7806" w:rsidRDefault="005D7806" w:rsidP="00A840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3705" w:rsidRPr="00B5386B" w:rsidRDefault="001D1455" w:rsidP="00B5386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A840A1">
        <w:rPr>
          <w:rFonts w:ascii="Times New Roman" w:hAnsi="Times New Roman" w:cs="Times New Roman"/>
          <w:b/>
          <w:sz w:val="24"/>
          <w:szCs w:val="24"/>
        </w:rPr>
        <w:t>3</w:t>
      </w:r>
      <w:r w:rsidR="00373705" w:rsidRPr="00B5386B">
        <w:rPr>
          <w:rFonts w:ascii="Times New Roman" w:hAnsi="Times New Roman" w:cs="Times New Roman"/>
          <w:b/>
          <w:sz w:val="24"/>
          <w:szCs w:val="24"/>
        </w:rPr>
        <w:t>. Альтернатива ПГР в России</w:t>
      </w:r>
      <w:r w:rsidR="005D7806">
        <w:rPr>
          <w:rFonts w:ascii="Times New Roman" w:hAnsi="Times New Roman" w:cs="Times New Roman"/>
          <w:b/>
          <w:sz w:val="24"/>
          <w:szCs w:val="24"/>
        </w:rPr>
        <w:t xml:space="preserve"> и за рубежом.</w:t>
      </w:r>
    </w:p>
    <w:p w:rsidR="00373705" w:rsidRPr="00B5386B" w:rsidRDefault="00373705" w:rsidP="00AD26C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>В России имеется опыт по экспериментальному применению препарата «</w:t>
      </w:r>
      <w:proofErr w:type="spellStart"/>
      <w:r w:rsidRPr="00B5386B">
        <w:rPr>
          <w:rFonts w:ascii="Times New Roman" w:hAnsi="Times New Roman" w:cs="Times New Roman"/>
          <w:sz w:val="24"/>
          <w:szCs w:val="24"/>
        </w:rPr>
        <w:t>Грикол</w:t>
      </w:r>
      <w:proofErr w:type="spellEnd"/>
      <w:r w:rsidRPr="00B5386B">
        <w:rPr>
          <w:rFonts w:ascii="Times New Roman" w:hAnsi="Times New Roman" w:cs="Times New Roman"/>
          <w:sz w:val="24"/>
          <w:szCs w:val="24"/>
        </w:rPr>
        <w:t xml:space="preserve">», получаемого в результате помола смеси, состоящей из 90% хлоридов натрия, кальция и 10% </w:t>
      </w:r>
      <w:proofErr w:type="gramStart"/>
      <w:r w:rsidRPr="00B5386B">
        <w:rPr>
          <w:rFonts w:ascii="Times New Roman" w:hAnsi="Times New Roman" w:cs="Times New Roman"/>
          <w:sz w:val="24"/>
          <w:szCs w:val="24"/>
        </w:rPr>
        <w:t>кремний-органического</w:t>
      </w:r>
      <w:proofErr w:type="gramEnd"/>
      <w:r w:rsidRPr="00B5386B">
        <w:rPr>
          <w:rFonts w:ascii="Times New Roman" w:hAnsi="Times New Roman" w:cs="Times New Roman"/>
          <w:sz w:val="24"/>
          <w:szCs w:val="24"/>
        </w:rPr>
        <w:t xml:space="preserve"> гидрофобизатора</w:t>
      </w:r>
      <w:r w:rsidR="00AB5187">
        <w:rPr>
          <w:rFonts w:ascii="Times New Roman" w:hAnsi="Times New Roman" w:cs="Times New Roman"/>
          <w:sz w:val="24"/>
          <w:szCs w:val="24"/>
        </w:rPr>
        <w:t xml:space="preserve"> </w:t>
      </w:r>
      <w:r w:rsidR="00AB5187">
        <w:rPr>
          <w:rFonts w:ascii="Arial" w:hAnsi="Arial" w:cs="Arial"/>
          <w:sz w:val="24"/>
          <w:szCs w:val="24"/>
        </w:rPr>
        <w:t>[</w:t>
      </w:r>
      <w:r w:rsidR="00AB5187" w:rsidRPr="00AB5187">
        <w:rPr>
          <w:rFonts w:ascii="Times New Roman" w:hAnsi="Times New Roman" w:cs="Times New Roman"/>
          <w:sz w:val="24"/>
          <w:szCs w:val="24"/>
        </w:rPr>
        <w:t>4</w:t>
      </w:r>
      <w:r w:rsidR="00AB5187">
        <w:rPr>
          <w:rFonts w:ascii="Arial" w:hAnsi="Arial" w:cs="Arial"/>
          <w:sz w:val="24"/>
          <w:szCs w:val="24"/>
        </w:rPr>
        <w:t>]</w:t>
      </w:r>
      <w:r w:rsidRPr="00B538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5386B">
        <w:rPr>
          <w:rFonts w:ascii="Times New Roman" w:hAnsi="Times New Roman" w:cs="Times New Roman"/>
          <w:sz w:val="24"/>
          <w:szCs w:val="24"/>
        </w:rPr>
        <w:t>Гидрофобные свойства, которыми обладает «</w:t>
      </w:r>
      <w:proofErr w:type="spellStart"/>
      <w:r w:rsidRPr="00B5386B">
        <w:rPr>
          <w:rFonts w:ascii="Times New Roman" w:hAnsi="Times New Roman" w:cs="Times New Roman"/>
          <w:sz w:val="24"/>
          <w:szCs w:val="24"/>
        </w:rPr>
        <w:t>Грикол</w:t>
      </w:r>
      <w:proofErr w:type="spellEnd"/>
      <w:r w:rsidRPr="00B5386B">
        <w:rPr>
          <w:rFonts w:ascii="Times New Roman" w:hAnsi="Times New Roman" w:cs="Times New Roman"/>
          <w:sz w:val="24"/>
          <w:szCs w:val="24"/>
        </w:rPr>
        <w:t xml:space="preserve">», усиливают </w:t>
      </w:r>
      <w:proofErr w:type="spellStart"/>
      <w:r w:rsidRPr="00B5386B">
        <w:rPr>
          <w:rFonts w:ascii="Times New Roman" w:hAnsi="Times New Roman" w:cs="Times New Roman"/>
          <w:sz w:val="24"/>
          <w:szCs w:val="24"/>
        </w:rPr>
        <w:t>противогололедный</w:t>
      </w:r>
      <w:proofErr w:type="spellEnd"/>
      <w:r w:rsidRPr="00B5386B">
        <w:rPr>
          <w:rFonts w:ascii="Times New Roman" w:hAnsi="Times New Roman" w:cs="Times New Roman"/>
          <w:sz w:val="24"/>
          <w:szCs w:val="24"/>
        </w:rPr>
        <w:t xml:space="preserve"> эффект за счет снижения </w:t>
      </w:r>
      <w:r w:rsidR="00AD26C0">
        <w:rPr>
          <w:rFonts w:ascii="Times New Roman" w:hAnsi="Times New Roman" w:cs="Times New Roman"/>
          <w:sz w:val="24"/>
          <w:szCs w:val="24"/>
        </w:rPr>
        <w:t>прилипания</w:t>
      </w:r>
      <w:r w:rsidRPr="00B5386B">
        <w:rPr>
          <w:rFonts w:ascii="Times New Roman" w:hAnsi="Times New Roman" w:cs="Times New Roman"/>
          <w:sz w:val="24"/>
          <w:szCs w:val="24"/>
        </w:rPr>
        <w:t xml:space="preserve"> льда к дорожному покрытию, уменьшают трудозатраты по очистке поверхности после обильных снегопадов и предотвращают образование снежного наката.</w:t>
      </w:r>
      <w:proofErr w:type="gramEnd"/>
    </w:p>
    <w:p w:rsidR="00373705" w:rsidRPr="00B5386B" w:rsidRDefault="00373705" w:rsidP="00AD26C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>Препарат «</w:t>
      </w:r>
      <w:proofErr w:type="spellStart"/>
      <w:r w:rsidRPr="00B5386B">
        <w:rPr>
          <w:rFonts w:ascii="Times New Roman" w:hAnsi="Times New Roman" w:cs="Times New Roman"/>
          <w:sz w:val="24"/>
          <w:szCs w:val="24"/>
        </w:rPr>
        <w:t>Грикол</w:t>
      </w:r>
      <w:proofErr w:type="spellEnd"/>
      <w:r w:rsidRPr="00B5386B">
        <w:rPr>
          <w:rFonts w:ascii="Times New Roman" w:hAnsi="Times New Roman" w:cs="Times New Roman"/>
          <w:sz w:val="24"/>
          <w:szCs w:val="24"/>
        </w:rPr>
        <w:t xml:space="preserve">» не </w:t>
      </w:r>
      <w:proofErr w:type="gramStart"/>
      <w:r w:rsidRPr="00B5386B">
        <w:rPr>
          <w:rFonts w:ascii="Times New Roman" w:hAnsi="Times New Roman" w:cs="Times New Roman"/>
          <w:sz w:val="24"/>
          <w:szCs w:val="24"/>
        </w:rPr>
        <w:t>допускает повторного образования льда при переходе температуры через 0°С. Реагент вводят</w:t>
      </w:r>
      <w:proofErr w:type="gramEnd"/>
      <w:r w:rsidRPr="00B5386B">
        <w:rPr>
          <w:rFonts w:ascii="Times New Roman" w:hAnsi="Times New Roman" w:cs="Times New Roman"/>
          <w:sz w:val="24"/>
          <w:szCs w:val="24"/>
        </w:rPr>
        <w:t xml:space="preserve"> в состав асфальтобетонных и черных смесей в процессе их приготовления. </w:t>
      </w:r>
      <w:r w:rsidR="006E264F">
        <w:rPr>
          <w:rFonts w:ascii="Times New Roman" w:hAnsi="Times New Roman" w:cs="Times New Roman"/>
          <w:sz w:val="24"/>
          <w:szCs w:val="24"/>
        </w:rPr>
        <w:t>И</w:t>
      </w:r>
      <w:r w:rsidRPr="00B5386B">
        <w:rPr>
          <w:rFonts w:ascii="Times New Roman" w:hAnsi="Times New Roman" w:cs="Times New Roman"/>
          <w:sz w:val="24"/>
          <w:szCs w:val="24"/>
        </w:rPr>
        <w:t>спользование «</w:t>
      </w:r>
      <w:proofErr w:type="spellStart"/>
      <w:r w:rsidRPr="00B5386B">
        <w:rPr>
          <w:rFonts w:ascii="Times New Roman" w:hAnsi="Times New Roman" w:cs="Times New Roman"/>
          <w:sz w:val="24"/>
          <w:szCs w:val="24"/>
        </w:rPr>
        <w:t>Грикола</w:t>
      </w:r>
      <w:proofErr w:type="spellEnd"/>
      <w:r w:rsidRPr="00B5386B">
        <w:rPr>
          <w:rFonts w:ascii="Times New Roman" w:hAnsi="Times New Roman" w:cs="Times New Roman"/>
          <w:sz w:val="24"/>
          <w:szCs w:val="24"/>
        </w:rPr>
        <w:t>» позволяет сократить расход противогололедных материалов, снизить коррозионное воздействие в период зимнего содержания дорог на 30%. В процессе эксплуатации</w:t>
      </w:r>
      <w:r w:rsidR="00AD26C0">
        <w:rPr>
          <w:rFonts w:ascii="Times New Roman" w:hAnsi="Times New Roman" w:cs="Times New Roman"/>
          <w:sz w:val="24"/>
          <w:szCs w:val="24"/>
        </w:rPr>
        <w:t xml:space="preserve">, </w:t>
      </w:r>
      <w:r w:rsidRPr="00B5386B">
        <w:rPr>
          <w:rFonts w:ascii="Times New Roman" w:hAnsi="Times New Roman" w:cs="Times New Roman"/>
          <w:sz w:val="24"/>
          <w:szCs w:val="24"/>
        </w:rPr>
        <w:t xml:space="preserve"> под влиянием истирающего воздействия колес </w:t>
      </w:r>
      <w:proofErr w:type="gramStart"/>
      <w:r w:rsidRPr="00B5386B">
        <w:rPr>
          <w:rFonts w:ascii="Times New Roman" w:hAnsi="Times New Roman" w:cs="Times New Roman"/>
          <w:sz w:val="24"/>
          <w:szCs w:val="24"/>
        </w:rPr>
        <w:t>АТС</w:t>
      </w:r>
      <w:r w:rsidR="00AD26C0">
        <w:rPr>
          <w:rFonts w:ascii="Times New Roman" w:hAnsi="Times New Roman" w:cs="Times New Roman"/>
          <w:sz w:val="24"/>
          <w:szCs w:val="24"/>
        </w:rPr>
        <w:t xml:space="preserve">, </w:t>
      </w:r>
      <w:r w:rsidRPr="00B5386B">
        <w:rPr>
          <w:rFonts w:ascii="Times New Roman" w:hAnsi="Times New Roman" w:cs="Times New Roman"/>
          <w:sz w:val="24"/>
          <w:szCs w:val="24"/>
        </w:rPr>
        <w:t xml:space="preserve"> образующаяся на дорожном покрытии насыщенная хлоридами водно-полимерная пленка препятствует</w:t>
      </w:r>
      <w:proofErr w:type="gramEnd"/>
      <w:r w:rsidRPr="00B5386B">
        <w:rPr>
          <w:rFonts w:ascii="Times New Roman" w:hAnsi="Times New Roman" w:cs="Times New Roman"/>
          <w:sz w:val="24"/>
          <w:szCs w:val="24"/>
        </w:rPr>
        <w:t xml:space="preserve"> сцеплению снежно-ледяных образований с поверхностью, увеличивает сопротивление скольжению и не влияет на износ дорожной одежды.</w:t>
      </w:r>
    </w:p>
    <w:p w:rsidR="00373705" w:rsidRPr="00B5386B" w:rsidRDefault="00373705" w:rsidP="006E264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>Использование противогололедных реагентов оказывает существен</w:t>
      </w:r>
      <w:r w:rsidR="00BA50D4" w:rsidRPr="00B5386B">
        <w:rPr>
          <w:rFonts w:ascii="Times New Roman" w:hAnsi="Times New Roman" w:cs="Times New Roman"/>
          <w:sz w:val="24"/>
          <w:szCs w:val="24"/>
        </w:rPr>
        <w:t xml:space="preserve">ное </w:t>
      </w:r>
      <w:r w:rsidRPr="00B5386B">
        <w:rPr>
          <w:rFonts w:ascii="Times New Roman" w:hAnsi="Times New Roman" w:cs="Times New Roman"/>
          <w:sz w:val="24"/>
          <w:szCs w:val="24"/>
        </w:rPr>
        <w:t xml:space="preserve">влияние на окружающую среду. Внимание </w:t>
      </w:r>
      <w:r w:rsidR="00BA50D4" w:rsidRPr="00B5386B">
        <w:rPr>
          <w:rFonts w:ascii="Times New Roman" w:hAnsi="Times New Roman" w:cs="Times New Roman"/>
          <w:sz w:val="24"/>
          <w:szCs w:val="24"/>
        </w:rPr>
        <w:t xml:space="preserve">экологов к поведению хлоридов в </w:t>
      </w:r>
      <w:r w:rsidRPr="00B5386B">
        <w:rPr>
          <w:rFonts w:ascii="Times New Roman" w:hAnsi="Times New Roman" w:cs="Times New Roman"/>
          <w:sz w:val="24"/>
          <w:szCs w:val="24"/>
        </w:rPr>
        <w:t>природных системах объясняется высокой</w:t>
      </w:r>
      <w:r w:rsidR="00BA50D4" w:rsidRPr="00B5386B">
        <w:rPr>
          <w:rFonts w:ascii="Times New Roman" w:hAnsi="Times New Roman" w:cs="Times New Roman"/>
          <w:sz w:val="24"/>
          <w:szCs w:val="24"/>
        </w:rPr>
        <w:t xml:space="preserve"> обменной активностью и хорошей </w:t>
      </w:r>
      <w:r w:rsidRPr="00B5386B">
        <w:rPr>
          <w:rFonts w:ascii="Times New Roman" w:hAnsi="Times New Roman" w:cs="Times New Roman"/>
          <w:sz w:val="24"/>
          <w:szCs w:val="24"/>
        </w:rPr>
        <w:t>растворимостью этих веществ в воде. Возмо</w:t>
      </w:r>
      <w:r w:rsidR="00BA50D4" w:rsidRPr="00B5386B">
        <w:rPr>
          <w:rFonts w:ascii="Times New Roman" w:hAnsi="Times New Roman" w:cs="Times New Roman"/>
          <w:sz w:val="24"/>
          <w:szCs w:val="24"/>
        </w:rPr>
        <w:t>жное накопление химических реа</w:t>
      </w:r>
      <w:r w:rsidRPr="00B5386B">
        <w:rPr>
          <w:rFonts w:ascii="Times New Roman" w:hAnsi="Times New Roman" w:cs="Times New Roman"/>
          <w:sz w:val="24"/>
          <w:szCs w:val="24"/>
        </w:rPr>
        <w:t>гентов (солей) в придорожной полосе прои</w:t>
      </w:r>
      <w:r w:rsidR="00BA50D4" w:rsidRPr="00B5386B">
        <w:rPr>
          <w:rFonts w:ascii="Times New Roman" w:hAnsi="Times New Roman" w:cs="Times New Roman"/>
          <w:sz w:val="24"/>
          <w:szCs w:val="24"/>
        </w:rPr>
        <w:t xml:space="preserve">сходит как в поверхностном слое </w:t>
      </w:r>
      <w:r w:rsidRPr="00B5386B">
        <w:rPr>
          <w:rFonts w:ascii="Times New Roman" w:hAnsi="Times New Roman" w:cs="Times New Roman"/>
          <w:sz w:val="24"/>
          <w:szCs w:val="24"/>
        </w:rPr>
        <w:t xml:space="preserve">почвы - зоне корневой системы растений, так </w:t>
      </w:r>
      <w:r w:rsidR="00BA50D4" w:rsidRPr="00B5386B">
        <w:rPr>
          <w:rFonts w:ascii="Times New Roman" w:hAnsi="Times New Roman" w:cs="Times New Roman"/>
          <w:sz w:val="24"/>
          <w:szCs w:val="24"/>
        </w:rPr>
        <w:t xml:space="preserve">и на глубине от 0,6 м до 10 м и </w:t>
      </w:r>
      <w:r w:rsidRPr="00B5386B">
        <w:rPr>
          <w:rFonts w:ascii="Times New Roman" w:hAnsi="Times New Roman" w:cs="Times New Roman"/>
          <w:sz w:val="24"/>
          <w:szCs w:val="24"/>
        </w:rPr>
        <w:t>ниже, достигая грунтовых вод.</w:t>
      </w:r>
    </w:p>
    <w:p w:rsidR="00373705" w:rsidRPr="00B5386B" w:rsidRDefault="00BA50D4" w:rsidP="00B5386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 xml:space="preserve">По данным Екатеринбургского филиала </w:t>
      </w:r>
      <w:proofErr w:type="spellStart"/>
      <w:r w:rsidRPr="00B5386B">
        <w:rPr>
          <w:rFonts w:ascii="Times New Roman" w:hAnsi="Times New Roman" w:cs="Times New Roman"/>
          <w:sz w:val="24"/>
          <w:szCs w:val="24"/>
        </w:rPr>
        <w:t>ГипродорНИИ</w:t>
      </w:r>
      <w:proofErr w:type="spellEnd"/>
      <w:r w:rsidRPr="00B5386B">
        <w:rPr>
          <w:rFonts w:ascii="Times New Roman" w:hAnsi="Times New Roman" w:cs="Times New Roman"/>
          <w:sz w:val="24"/>
          <w:szCs w:val="24"/>
        </w:rPr>
        <w:t>, больше всего хлоридов содержится в снеге на расстоянии до 3 м от бровки земляного полотна на откосах дороги</w:t>
      </w:r>
      <w:r w:rsidR="00AB5187">
        <w:rPr>
          <w:rFonts w:ascii="Times New Roman" w:hAnsi="Times New Roman" w:cs="Times New Roman"/>
          <w:sz w:val="24"/>
          <w:szCs w:val="24"/>
        </w:rPr>
        <w:t xml:space="preserve"> </w:t>
      </w:r>
      <w:r w:rsidR="00AB5187">
        <w:rPr>
          <w:rFonts w:ascii="Arial" w:hAnsi="Arial" w:cs="Arial"/>
          <w:sz w:val="24"/>
          <w:szCs w:val="24"/>
        </w:rPr>
        <w:t>[</w:t>
      </w:r>
      <w:r w:rsidR="00AB5187" w:rsidRPr="00AB5187">
        <w:rPr>
          <w:rFonts w:ascii="Times New Roman" w:hAnsi="Times New Roman" w:cs="Times New Roman"/>
          <w:sz w:val="24"/>
          <w:szCs w:val="24"/>
        </w:rPr>
        <w:t>6</w:t>
      </w:r>
      <w:r w:rsidR="00AB5187">
        <w:rPr>
          <w:rFonts w:ascii="Arial" w:hAnsi="Arial" w:cs="Arial"/>
          <w:sz w:val="24"/>
          <w:szCs w:val="24"/>
        </w:rPr>
        <w:t>]</w:t>
      </w:r>
      <w:r w:rsidRPr="00B5386B">
        <w:rPr>
          <w:rFonts w:ascii="Times New Roman" w:hAnsi="Times New Roman" w:cs="Times New Roman"/>
          <w:sz w:val="24"/>
          <w:szCs w:val="24"/>
        </w:rPr>
        <w:t xml:space="preserve">. Количество хлоридов снижается на расстоянии до 20 м от обочины, если для очистки </w:t>
      </w:r>
      <w:r w:rsidRPr="00B5386B">
        <w:rPr>
          <w:rFonts w:ascii="Times New Roman" w:hAnsi="Times New Roman" w:cs="Times New Roman"/>
          <w:sz w:val="24"/>
          <w:szCs w:val="24"/>
        </w:rPr>
        <w:lastRenderedPageBreak/>
        <w:t>дорожного покрытия применяют машины, сбрасывающие снег у обочин. Там, где используют роторные снегоочистители, разбрасывающие снег до 30 м от обочины, наблюдается два пика скопления противогололедных реагентов — на расстоянии до 3 и 15...20 м от бровки земляного полотна.</w:t>
      </w:r>
    </w:p>
    <w:p w:rsidR="00FD163C" w:rsidRPr="00B5386B" w:rsidRDefault="00FD163C" w:rsidP="005D780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 xml:space="preserve">В последние годы в Финляндии стал использоваться </w:t>
      </w:r>
      <w:proofErr w:type="gramStart"/>
      <w:r w:rsidRPr="00B5386B">
        <w:rPr>
          <w:rFonts w:ascii="Times New Roman" w:hAnsi="Times New Roman" w:cs="Times New Roman"/>
          <w:sz w:val="24"/>
          <w:szCs w:val="24"/>
        </w:rPr>
        <w:t>кальций-магнезиальный</w:t>
      </w:r>
      <w:proofErr w:type="gramEnd"/>
      <w:r w:rsidRPr="00B5386B">
        <w:rPr>
          <w:rFonts w:ascii="Times New Roman" w:hAnsi="Times New Roman" w:cs="Times New Roman"/>
          <w:sz w:val="24"/>
          <w:szCs w:val="24"/>
        </w:rPr>
        <w:t xml:space="preserve"> ацетат, </w:t>
      </w:r>
      <w:proofErr w:type="spellStart"/>
      <w:r w:rsidRPr="00B5386B">
        <w:rPr>
          <w:rFonts w:ascii="Times New Roman" w:hAnsi="Times New Roman" w:cs="Times New Roman"/>
          <w:sz w:val="24"/>
          <w:szCs w:val="24"/>
        </w:rPr>
        <w:t>биораспад</w:t>
      </w:r>
      <w:proofErr w:type="spellEnd"/>
      <w:r w:rsidRPr="00B5386B">
        <w:rPr>
          <w:rFonts w:ascii="Times New Roman" w:hAnsi="Times New Roman" w:cs="Times New Roman"/>
          <w:sz w:val="24"/>
          <w:szCs w:val="24"/>
        </w:rPr>
        <w:t xml:space="preserve"> которого наступает примерно через 20 дней.</w:t>
      </w:r>
      <w:r w:rsidR="005D7806">
        <w:rPr>
          <w:rFonts w:ascii="Times New Roman" w:hAnsi="Times New Roman" w:cs="Times New Roman"/>
          <w:sz w:val="24"/>
          <w:szCs w:val="24"/>
        </w:rPr>
        <w:t xml:space="preserve"> </w:t>
      </w:r>
      <w:r w:rsidRPr="00B5386B">
        <w:rPr>
          <w:rFonts w:ascii="Times New Roman" w:hAnsi="Times New Roman" w:cs="Times New Roman"/>
          <w:sz w:val="24"/>
          <w:szCs w:val="24"/>
        </w:rPr>
        <w:t>Ограничением применения ацетата является его более в</w:t>
      </w:r>
      <w:r w:rsidR="00B24862" w:rsidRPr="00B5386B">
        <w:rPr>
          <w:rFonts w:ascii="Times New Roman" w:hAnsi="Times New Roman" w:cs="Times New Roman"/>
          <w:sz w:val="24"/>
          <w:szCs w:val="24"/>
        </w:rPr>
        <w:t xml:space="preserve">ысокая, чем у прочих </w:t>
      </w:r>
      <w:r w:rsidRPr="00B5386B">
        <w:rPr>
          <w:rFonts w:ascii="Times New Roman" w:hAnsi="Times New Roman" w:cs="Times New Roman"/>
          <w:sz w:val="24"/>
          <w:szCs w:val="24"/>
        </w:rPr>
        <w:t>реагентов, стоимость и способность сн</w:t>
      </w:r>
      <w:r w:rsidR="00B24862" w:rsidRPr="00B5386B">
        <w:rPr>
          <w:rFonts w:ascii="Times New Roman" w:hAnsi="Times New Roman" w:cs="Times New Roman"/>
          <w:sz w:val="24"/>
          <w:szCs w:val="24"/>
        </w:rPr>
        <w:t xml:space="preserve">ижать при </w:t>
      </w:r>
      <w:proofErr w:type="spellStart"/>
      <w:r w:rsidR="00B24862" w:rsidRPr="00B5386B">
        <w:rPr>
          <w:rFonts w:ascii="Times New Roman" w:hAnsi="Times New Roman" w:cs="Times New Roman"/>
          <w:sz w:val="24"/>
          <w:szCs w:val="24"/>
        </w:rPr>
        <w:t>биораспаде</w:t>
      </w:r>
      <w:proofErr w:type="spellEnd"/>
      <w:r w:rsidR="00B24862" w:rsidRPr="00B5386B">
        <w:rPr>
          <w:rFonts w:ascii="Times New Roman" w:hAnsi="Times New Roman" w:cs="Times New Roman"/>
          <w:sz w:val="24"/>
          <w:szCs w:val="24"/>
        </w:rPr>
        <w:t xml:space="preserve"> содержание </w:t>
      </w:r>
      <w:r w:rsidR="005D7806">
        <w:rPr>
          <w:rFonts w:ascii="Times New Roman" w:hAnsi="Times New Roman" w:cs="Times New Roman"/>
          <w:sz w:val="24"/>
          <w:szCs w:val="24"/>
        </w:rPr>
        <w:t>кислорода в воде</w:t>
      </w:r>
      <w:r w:rsidRPr="00B5386B">
        <w:rPr>
          <w:rFonts w:ascii="Times New Roman" w:hAnsi="Times New Roman" w:cs="Times New Roman"/>
          <w:sz w:val="24"/>
          <w:szCs w:val="24"/>
        </w:rPr>
        <w:t>.</w:t>
      </w:r>
    </w:p>
    <w:p w:rsidR="00FD163C" w:rsidRPr="00B5386B" w:rsidRDefault="00FD163C" w:rsidP="005D780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 xml:space="preserve">В </w:t>
      </w:r>
      <w:r w:rsidRPr="00B5386B">
        <w:rPr>
          <w:rFonts w:ascii="Times New Roman" w:hAnsi="Times New Roman" w:cs="Times New Roman"/>
          <w:b/>
          <w:bCs/>
          <w:sz w:val="24"/>
          <w:szCs w:val="24"/>
        </w:rPr>
        <w:t xml:space="preserve">США </w:t>
      </w:r>
      <w:r w:rsidRPr="00B5386B">
        <w:rPr>
          <w:rFonts w:ascii="Times New Roman" w:hAnsi="Times New Roman" w:cs="Times New Roman"/>
          <w:sz w:val="24"/>
          <w:szCs w:val="24"/>
        </w:rPr>
        <w:t>за последние 20 лет потреб</w:t>
      </w:r>
      <w:r w:rsidR="00B24862" w:rsidRPr="00B5386B">
        <w:rPr>
          <w:rFonts w:ascii="Times New Roman" w:hAnsi="Times New Roman" w:cs="Times New Roman"/>
          <w:sz w:val="24"/>
          <w:szCs w:val="24"/>
        </w:rPr>
        <w:t xml:space="preserve">ление соли стабилизировалось на </w:t>
      </w:r>
      <w:r w:rsidRPr="00B5386B">
        <w:rPr>
          <w:rFonts w:ascii="Times New Roman" w:hAnsi="Times New Roman" w:cs="Times New Roman"/>
          <w:sz w:val="24"/>
          <w:szCs w:val="24"/>
        </w:rPr>
        <w:t xml:space="preserve">уровне 8–12 млн. тонн в год, при этом соль </w:t>
      </w:r>
      <w:r w:rsidR="00B24862" w:rsidRPr="00B5386B">
        <w:rPr>
          <w:rFonts w:ascii="Times New Roman" w:hAnsi="Times New Roman" w:cs="Times New Roman"/>
          <w:sz w:val="24"/>
          <w:szCs w:val="24"/>
        </w:rPr>
        <w:t xml:space="preserve">практически полностью вытеснила </w:t>
      </w:r>
      <w:r w:rsidRPr="00B5386B">
        <w:rPr>
          <w:rFonts w:ascii="Times New Roman" w:hAnsi="Times New Roman" w:cs="Times New Roman"/>
          <w:sz w:val="24"/>
          <w:szCs w:val="24"/>
        </w:rPr>
        <w:t xml:space="preserve">абразивные материалы. Основным реагентом </w:t>
      </w:r>
      <w:r w:rsidR="00B24862" w:rsidRPr="00B5386B">
        <w:rPr>
          <w:rFonts w:ascii="Times New Roman" w:hAnsi="Times New Roman" w:cs="Times New Roman"/>
          <w:sz w:val="24"/>
          <w:szCs w:val="24"/>
        </w:rPr>
        <w:t xml:space="preserve">(около 90% от всех применяемых) </w:t>
      </w:r>
      <w:r w:rsidRPr="00B5386B">
        <w:rPr>
          <w:rFonts w:ascii="Times New Roman" w:hAnsi="Times New Roman" w:cs="Times New Roman"/>
          <w:sz w:val="24"/>
          <w:szCs w:val="24"/>
        </w:rPr>
        <w:t>является хлорид натрия, что обусловлено е</w:t>
      </w:r>
      <w:r w:rsidR="00B24862" w:rsidRPr="00B5386B">
        <w:rPr>
          <w:rFonts w:ascii="Times New Roman" w:hAnsi="Times New Roman" w:cs="Times New Roman"/>
          <w:sz w:val="24"/>
          <w:szCs w:val="24"/>
        </w:rPr>
        <w:t xml:space="preserve">го низкой ценой и доступностью. </w:t>
      </w:r>
      <w:r w:rsidRPr="00B5386B">
        <w:rPr>
          <w:rFonts w:ascii="Times New Roman" w:hAnsi="Times New Roman" w:cs="Times New Roman"/>
          <w:sz w:val="24"/>
          <w:szCs w:val="24"/>
        </w:rPr>
        <w:t>Вторым по значимости химическим реагентом является хлорид кальция.</w:t>
      </w:r>
    </w:p>
    <w:p w:rsidR="00FD163C" w:rsidRPr="00B5386B" w:rsidRDefault="00FD163C" w:rsidP="006D5DA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 xml:space="preserve">Для повышения сцепления автомобиля с дорогой в зимнее время в </w:t>
      </w:r>
      <w:r w:rsidRPr="00B5386B">
        <w:rPr>
          <w:rFonts w:ascii="Times New Roman" w:hAnsi="Times New Roman" w:cs="Times New Roman"/>
          <w:b/>
          <w:sz w:val="24"/>
          <w:szCs w:val="24"/>
        </w:rPr>
        <w:t>США</w:t>
      </w:r>
      <w:r w:rsidR="00B24862" w:rsidRPr="00B53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86B">
        <w:rPr>
          <w:rFonts w:ascii="Times New Roman" w:hAnsi="Times New Roman" w:cs="Times New Roman"/>
          <w:sz w:val="24"/>
          <w:szCs w:val="24"/>
        </w:rPr>
        <w:t>предложено средство, представляющее собой смесь из 4-х компонентов. До</w:t>
      </w:r>
      <w:r w:rsidR="00B24862" w:rsidRPr="00B53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86B">
        <w:rPr>
          <w:rFonts w:ascii="Times New Roman" w:hAnsi="Times New Roman" w:cs="Times New Roman"/>
          <w:sz w:val="24"/>
          <w:szCs w:val="24"/>
        </w:rPr>
        <w:t>90% этого средства составляют абразивные вещества (карбонат кальция в виде</w:t>
      </w:r>
      <w:r w:rsidR="00B24862" w:rsidRPr="00B53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86B">
        <w:rPr>
          <w:rFonts w:ascii="Times New Roman" w:hAnsi="Times New Roman" w:cs="Times New Roman"/>
          <w:sz w:val="24"/>
          <w:szCs w:val="24"/>
        </w:rPr>
        <w:t>мелкого гравия, зола, сульфат бария, порошок твердой резины или полимеров).</w:t>
      </w:r>
      <w:r w:rsidR="00B24862" w:rsidRPr="00B53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86B">
        <w:rPr>
          <w:rFonts w:ascii="Times New Roman" w:hAnsi="Times New Roman" w:cs="Times New Roman"/>
          <w:sz w:val="24"/>
          <w:szCs w:val="24"/>
        </w:rPr>
        <w:t xml:space="preserve">Около 30% составляют вещества </w:t>
      </w:r>
      <w:proofErr w:type="spellStart"/>
      <w:r w:rsidRPr="00B5386B">
        <w:rPr>
          <w:rFonts w:ascii="Times New Roman" w:hAnsi="Times New Roman" w:cs="Times New Roman"/>
          <w:sz w:val="24"/>
          <w:szCs w:val="24"/>
        </w:rPr>
        <w:t>нехлоридного</w:t>
      </w:r>
      <w:proofErr w:type="spellEnd"/>
      <w:r w:rsidRPr="00B5386B">
        <w:rPr>
          <w:rFonts w:ascii="Times New Roman" w:hAnsi="Times New Roman" w:cs="Times New Roman"/>
          <w:sz w:val="24"/>
          <w:szCs w:val="24"/>
        </w:rPr>
        <w:t xml:space="preserve"> происхождения,</w:t>
      </w:r>
      <w:r w:rsidR="00B24862" w:rsidRPr="00B53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86B">
        <w:rPr>
          <w:rFonts w:ascii="Times New Roman" w:hAnsi="Times New Roman" w:cs="Times New Roman"/>
          <w:sz w:val="24"/>
          <w:szCs w:val="24"/>
        </w:rPr>
        <w:t>способствующие таянию льда и снега (кальциевая или аммиачная селитра,</w:t>
      </w:r>
      <w:r w:rsidR="00B24862" w:rsidRPr="00B53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86B">
        <w:rPr>
          <w:rFonts w:ascii="Times New Roman" w:hAnsi="Times New Roman" w:cs="Times New Roman"/>
          <w:sz w:val="24"/>
          <w:szCs w:val="24"/>
        </w:rPr>
        <w:t xml:space="preserve">этиленгликоль), 1-5% - </w:t>
      </w:r>
      <w:proofErr w:type="spellStart"/>
      <w:r w:rsidRPr="00B5386B">
        <w:rPr>
          <w:rFonts w:ascii="Times New Roman" w:hAnsi="Times New Roman" w:cs="Times New Roman"/>
          <w:sz w:val="24"/>
          <w:szCs w:val="24"/>
        </w:rPr>
        <w:t>водопоглощающие</w:t>
      </w:r>
      <w:proofErr w:type="spellEnd"/>
      <w:r w:rsidRPr="00B5386B">
        <w:rPr>
          <w:rFonts w:ascii="Times New Roman" w:hAnsi="Times New Roman" w:cs="Times New Roman"/>
          <w:sz w:val="24"/>
          <w:szCs w:val="24"/>
        </w:rPr>
        <w:t xml:space="preserve"> вещества (агломерат оксида</w:t>
      </w:r>
      <w:r w:rsidR="00B24862" w:rsidRPr="00B53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86B">
        <w:rPr>
          <w:rFonts w:ascii="Times New Roman" w:hAnsi="Times New Roman" w:cs="Times New Roman"/>
          <w:sz w:val="24"/>
          <w:szCs w:val="24"/>
        </w:rPr>
        <w:t>кальция), и 1-15% состава приходится на вещества, препятствующие</w:t>
      </w:r>
      <w:r w:rsidR="00B24862" w:rsidRPr="00B53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7806">
        <w:rPr>
          <w:rFonts w:ascii="Times New Roman" w:hAnsi="Times New Roman" w:cs="Times New Roman"/>
          <w:sz w:val="24"/>
          <w:szCs w:val="24"/>
        </w:rPr>
        <w:t xml:space="preserve">слеживанию </w:t>
      </w:r>
      <w:r w:rsidRPr="00B5386B">
        <w:rPr>
          <w:rFonts w:ascii="Times New Roman" w:hAnsi="Times New Roman" w:cs="Times New Roman"/>
          <w:sz w:val="24"/>
          <w:szCs w:val="24"/>
        </w:rPr>
        <w:t>средства (</w:t>
      </w:r>
      <w:proofErr w:type="spellStart"/>
      <w:r w:rsidRPr="00B5386B">
        <w:rPr>
          <w:rFonts w:ascii="Times New Roman" w:hAnsi="Times New Roman" w:cs="Times New Roman"/>
          <w:sz w:val="24"/>
          <w:szCs w:val="24"/>
        </w:rPr>
        <w:t>олеат</w:t>
      </w:r>
      <w:proofErr w:type="spellEnd"/>
      <w:r w:rsidRPr="00B5386B">
        <w:rPr>
          <w:rFonts w:ascii="Times New Roman" w:hAnsi="Times New Roman" w:cs="Times New Roman"/>
          <w:sz w:val="24"/>
          <w:szCs w:val="24"/>
        </w:rPr>
        <w:t xml:space="preserve"> цинка или аммония, тальк).</w:t>
      </w:r>
    </w:p>
    <w:p w:rsidR="00FD163C" w:rsidRPr="00B5386B" w:rsidRDefault="00FD163C" w:rsidP="005D780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>Запатентован также состав химич</w:t>
      </w:r>
      <w:r w:rsidR="00B24862" w:rsidRPr="00B5386B">
        <w:rPr>
          <w:rFonts w:ascii="Times New Roman" w:hAnsi="Times New Roman" w:cs="Times New Roman"/>
          <w:sz w:val="24"/>
          <w:szCs w:val="24"/>
        </w:rPr>
        <w:t xml:space="preserve">еских веществ, который включает </w:t>
      </w:r>
      <w:r w:rsidRPr="00B5386B">
        <w:rPr>
          <w:rFonts w:ascii="Times New Roman" w:hAnsi="Times New Roman" w:cs="Times New Roman"/>
          <w:sz w:val="24"/>
          <w:szCs w:val="24"/>
        </w:rPr>
        <w:t>хлорид натрия и хлорид калия в соотн</w:t>
      </w:r>
      <w:r w:rsidR="00B24862" w:rsidRPr="00B5386B">
        <w:rPr>
          <w:rFonts w:ascii="Times New Roman" w:hAnsi="Times New Roman" w:cs="Times New Roman"/>
          <w:sz w:val="24"/>
          <w:szCs w:val="24"/>
        </w:rPr>
        <w:t xml:space="preserve">ошениях от 1:1 до 4:1 и добавку </w:t>
      </w:r>
      <w:r w:rsidRPr="00B5386B">
        <w:rPr>
          <w:rFonts w:ascii="Times New Roman" w:hAnsi="Times New Roman" w:cs="Times New Roman"/>
          <w:sz w:val="24"/>
          <w:szCs w:val="24"/>
        </w:rPr>
        <w:t>мочевины в количестве 1-4 %. Эти соли хорошо раствор</w:t>
      </w:r>
      <w:r w:rsidR="00B24862" w:rsidRPr="00B5386B">
        <w:rPr>
          <w:rFonts w:ascii="Times New Roman" w:hAnsi="Times New Roman" w:cs="Times New Roman"/>
          <w:sz w:val="24"/>
          <w:szCs w:val="24"/>
        </w:rPr>
        <w:t xml:space="preserve">яются в воде и могут </w:t>
      </w:r>
      <w:r w:rsidRPr="00B5386B">
        <w:rPr>
          <w:rFonts w:ascii="Times New Roman" w:hAnsi="Times New Roman" w:cs="Times New Roman"/>
          <w:sz w:val="24"/>
          <w:szCs w:val="24"/>
        </w:rPr>
        <w:t xml:space="preserve">эффективно применяться в жидком виде. </w:t>
      </w:r>
      <w:r w:rsidR="00B24862" w:rsidRPr="00B5386B">
        <w:rPr>
          <w:rFonts w:ascii="Times New Roman" w:hAnsi="Times New Roman" w:cs="Times New Roman"/>
          <w:sz w:val="24"/>
          <w:szCs w:val="24"/>
        </w:rPr>
        <w:t xml:space="preserve">Для удобства работы и повышения </w:t>
      </w:r>
      <w:r w:rsidRPr="00B5386B">
        <w:rPr>
          <w:rFonts w:ascii="Times New Roman" w:hAnsi="Times New Roman" w:cs="Times New Roman"/>
          <w:sz w:val="24"/>
          <w:szCs w:val="24"/>
        </w:rPr>
        <w:t>эффекта их использования растворы солей в</w:t>
      </w:r>
      <w:r w:rsidR="00B24862" w:rsidRPr="00B5386B">
        <w:rPr>
          <w:rFonts w:ascii="Times New Roman" w:hAnsi="Times New Roman" w:cs="Times New Roman"/>
          <w:sz w:val="24"/>
          <w:szCs w:val="24"/>
        </w:rPr>
        <w:t xml:space="preserve">ысушиваются </w:t>
      </w:r>
      <w:r w:rsidR="005D7806">
        <w:rPr>
          <w:rFonts w:ascii="Times New Roman" w:hAnsi="Times New Roman" w:cs="Times New Roman"/>
          <w:sz w:val="24"/>
          <w:szCs w:val="24"/>
        </w:rPr>
        <w:t>при температуре 80-</w:t>
      </w:r>
      <w:r w:rsidRPr="00B5386B">
        <w:rPr>
          <w:rFonts w:ascii="Times New Roman" w:hAnsi="Times New Roman" w:cs="Times New Roman"/>
          <w:sz w:val="24"/>
          <w:szCs w:val="24"/>
        </w:rPr>
        <w:t>100</w:t>
      </w:r>
      <w:r w:rsidRPr="00B5386B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B5386B">
        <w:rPr>
          <w:rFonts w:ascii="Times New Roman" w:hAnsi="Times New Roman" w:cs="Times New Roman"/>
          <w:sz w:val="24"/>
          <w:szCs w:val="24"/>
        </w:rPr>
        <w:t>С во вращающейся сушильной уста</w:t>
      </w:r>
      <w:r w:rsidR="00B24862" w:rsidRPr="00B5386B">
        <w:rPr>
          <w:rFonts w:ascii="Times New Roman" w:hAnsi="Times New Roman" w:cs="Times New Roman"/>
          <w:sz w:val="24"/>
          <w:szCs w:val="24"/>
        </w:rPr>
        <w:t xml:space="preserve">новке с немедленным охлаждением </w:t>
      </w:r>
      <w:r w:rsidRPr="00B5386B">
        <w:rPr>
          <w:rFonts w:ascii="Times New Roman" w:hAnsi="Times New Roman" w:cs="Times New Roman"/>
          <w:sz w:val="24"/>
          <w:szCs w:val="24"/>
        </w:rPr>
        <w:t xml:space="preserve">при выходе растворов из этой установки. В результате образуются </w:t>
      </w:r>
      <w:proofErr w:type="gramStart"/>
      <w:r w:rsidRPr="00B5386B">
        <w:rPr>
          <w:rFonts w:ascii="Times New Roman" w:hAnsi="Times New Roman" w:cs="Times New Roman"/>
          <w:sz w:val="24"/>
          <w:szCs w:val="24"/>
        </w:rPr>
        <w:t>мелкие</w:t>
      </w:r>
      <w:proofErr w:type="gramEnd"/>
    </w:p>
    <w:p w:rsidR="00FD163C" w:rsidRPr="00B5386B" w:rsidRDefault="00FD163C" w:rsidP="00B538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>кристаллы комплексной соли размером до</w:t>
      </w:r>
      <w:r w:rsidR="00B24862" w:rsidRPr="00B5386B">
        <w:rPr>
          <w:rFonts w:ascii="Times New Roman" w:hAnsi="Times New Roman" w:cs="Times New Roman"/>
          <w:sz w:val="24"/>
          <w:szCs w:val="24"/>
        </w:rPr>
        <w:t xml:space="preserve"> 2 мм, удобные для равномерного </w:t>
      </w:r>
      <w:r w:rsidRPr="00B5386B">
        <w:rPr>
          <w:rFonts w:ascii="Times New Roman" w:hAnsi="Times New Roman" w:cs="Times New Roman"/>
          <w:sz w:val="24"/>
          <w:szCs w:val="24"/>
        </w:rPr>
        <w:t>распределения на поверхность дороги.</w:t>
      </w:r>
    </w:p>
    <w:p w:rsidR="00FD163C" w:rsidRPr="00B5386B" w:rsidRDefault="00FD163C" w:rsidP="005D780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 xml:space="preserve">Опыт применения реагентов в </w:t>
      </w:r>
      <w:r w:rsidRPr="00B5386B">
        <w:rPr>
          <w:rFonts w:ascii="Times New Roman" w:hAnsi="Times New Roman" w:cs="Times New Roman"/>
          <w:b/>
          <w:bCs/>
          <w:sz w:val="24"/>
          <w:szCs w:val="24"/>
        </w:rPr>
        <w:t xml:space="preserve">Северной Америке </w:t>
      </w:r>
      <w:r w:rsidR="00B24862" w:rsidRPr="00B5386B">
        <w:rPr>
          <w:rFonts w:ascii="Times New Roman" w:hAnsi="Times New Roman" w:cs="Times New Roman"/>
          <w:sz w:val="24"/>
          <w:szCs w:val="24"/>
        </w:rPr>
        <w:t xml:space="preserve">показал, что </w:t>
      </w:r>
      <w:r w:rsidRPr="00B5386B">
        <w:rPr>
          <w:rFonts w:ascii="Times New Roman" w:hAnsi="Times New Roman" w:cs="Times New Roman"/>
          <w:sz w:val="24"/>
          <w:szCs w:val="24"/>
        </w:rPr>
        <w:t>предварительная обработка дороги перед образо</w:t>
      </w:r>
      <w:r w:rsidR="00B24862" w:rsidRPr="00B5386B">
        <w:rPr>
          <w:rFonts w:ascii="Times New Roman" w:hAnsi="Times New Roman" w:cs="Times New Roman"/>
          <w:sz w:val="24"/>
          <w:szCs w:val="24"/>
        </w:rPr>
        <w:t xml:space="preserve">ванием гололеда, обработка во  </w:t>
      </w:r>
      <w:r w:rsidRPr="00B5386B">
        <w:rPr>
          <w:rFonts w:ascii="Times New Roman" w:hAnsi="Times New Roman" w:cs="Times New Roman"/>
          <w:sz w:val="24"/>
          <w:szCs w:val="24"/>
        </w:rPr>
        <w:t>время появления льда и выпадения сн</w:t>
      </w:r>
      <w:r w:rsidR="00B24862" w:rsidRPr="00B5386B">
        <w:rPr>
          <w:rFonts w:ascii="Times New Roman" w:hAnsi="Times New Roman" w:cs="Times New Roman"/>
          <w:sz w:val="24"/>
          <w:szCs w:val="24"/>
        </w:rPr>
        <w:t xml:space="preserve">ега предотвращает возникновение </w:t>
      </w:r>
      <w:r w:rsidRPr="00B5386B">
        <w:rPr>
          <w:rFonts w:ascii="Times New Roman" w:hAnsi="Times New Roman" w:cs="Times New Roman"/>
          <w:sz w:val="24"/>
          <w:szCs w:val="24"/>
        </w:rPr>
        <w:t>скользкости. Такая технология отличается от</w:t>
      </w:r>
      <w:r w:rsidR="00B24862" w:rsidRPr="00B5386B">
        <w:rPr>
          <w:rFonts w:ascii="Times New Roman" w:hAnsi="Times New Roman" w:cs="Times New Roman"/>
          <w:sz w:val="24"/>
          <w:szCs w:val="24"/>
        </w:rPr>
        <w:t xml:space="preserve"> традиционной после образования </w:t>
      </w:r>
      <w:r w:rsidRPr="00B5386B">
        <w:rPr>
          <w:rFonts w:ascii="Times New Roman" w:hAnsi="Times New Roman" w:cs="Times New Roman"/>
          <w:sz w:val="24"/>
          <w:szCs w:val="24"/>
        </w:rPr>
        <w:t>льда («по факту») тем, что предотвра</w:t>
      </w:r>
      <w:r w:rsidR="00B24862" w:rsidRPr="00B5386B">
        <w:rPr>
          <w:rFonts w:ascii="Times New Roman" w:hAnsi="Times New Roman" w:cs="Times New Roman"/>
          <w:sz w:val="24"/>
          <w:szCs w:val="24"/>
        </w:rPr>
        <w:t xml:space="preserve">щает образование корки льда или </w:t>
      </w:r>
      <w:r w:rsidRPr="00B5386B">
        <w:rPr>
          <w:rFonts w:ascii="Times New Roman" w:hAnsi="Times New Roman" w:cs="Times New Roman"/>
          <w:sz w:val="24"/>
          <w:szCs w:val="24"/>
        </w:rPr>
        <w:t>снежного наката. Для устранения образовав</w:t>
      </w:r>
      <w:r w:rsidR="00B24862" w:rsidRPr="00B5386B">
        <w:rPr>
          <w:rFonts w:ascii="Times New Roman" w:hAnsi="Times New Roman" w:cs="Times New Roman"/>
          <w:sz w:val="24"/>
          <w:szCs w:val="24"/>
        </w:rPr>
        <w:t xml:space="preserve">шегося льда с </w:t>
      </w:r>
      <w:r w:rsidR="00B24862" w:rsidRPr="00B5386B">
        <w:rPr>
          <w:rFonts w:ascii="Times New Roman" w:hAnsi="Times New Roman" w:cs="Times New Roman"/>
          <w:sz w:val="24"/>
          <w:szCs w:val="24"/>
        </w:rPr>
        <w:lastRenderedPageBreak/>
        <w:t xml:space="preserve">дороги необходимо </w:t>
      </w:r>
      <w:r w:rsidRPr="00B5386B">
        <w:rPr>
          <w:rFonts w:ascii="Times New Roman" w:hAnsi="Times New Roman" w:cs="Times New Roman"/>
          <w:sz w:val="24"/>
          <w:szCs w:val="24"/>
        </w:rPr>
        <w:t>внести такое количество реагента, которое бы полностью его расплавило.</w:t>
      </w:r>
    </w:p>
    <w:p w:rsidR="00B24862" w:rsidRPr="00B5386B" w:rsidRDefault="00B24862" w:rsidP="005D780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 xml:space="preserve">Самым эффективным средством борьбы с зимней скользкостью дорожных покрытий в </w:t>
      </w:r>
      <w:r w:rsidRPr="00B5386B">
        <w:rPr>
          <w:rFonts w:ascii="Times New Roman" w:hAnsi="Times New Roman" w:cs="Times New Roman"/>
          <w:b/>
          <w:bCs/>
          <w:sz w:val="24"/>
          <w:szCs w:val="24"/>
        </w:rPr>
        <w:t xml:space="preserve">Германии </w:t>
      </w:r>
      <w:r w:rsidRPr="00B5386B">
        <w:rPr>
          <w:rFonts w:ascii="Times New Roman" w:hAnsi="Times New Roman" w:cs="Times New Roman"/>
          <w:sz w:val="24"/>
          <w:szCs w:val="24"/>
        </w:rPr>
        <w:t>считаются соли. Однако с целью сокращения расхода соли (до 10 г/м</w:t>
      </w:r>
      <w:proofErr w:type="gramStart"/>
      <w:r w:rsidRPr="00B5386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B5386B">
        <w:rPr>
          <w:rFonts w:ascii="Times New Roman" w:hAnsi="Times New Roman" w:cs="Times New Roman"/>
          <w:sz w:val="24"/>
          <w:szCs w:val="24"/>
        </w:rPr>
        <w:t xml:space="preserve">) практикуется ежегодное увеличение использования абразивных материалов, что является положительным с точки зрения охраны окружающей среды. В настоящее время запатентовано новое </w:t>
      </w:r>
      <w:proofErr w:type="spellStart"/>
      <w:r w:rsidRPr="00B5386B">
        <w:rPr>
          <w:rFonts w:ascii="Times New Roman" w:hAnsi="Times New Roman" w:cs="Times New Roman"/>
          <w:sz w:val="24"/>
          <w:szCs w:val="24"/>
        </w:rPr>
        <w:t>противогололедное</w:t>
      </w:r>
      <w:proofErr w:type="spellEnd"/>
      <w:r w:rsidRPr="00B5386B">
        <w:rPr>
          <w:rFonts w:ascii="Times New Roman" w:hAnsi="Times New Roman" w:cs="Times New Roman"/>
          <w:sz w:val="24"/>
          <w:szCs w:val="24"/>
        </w:rPr>
        <w:t xml:space="preserve"> средство, которое позволяет уменьшить скольжение транспортных средств, вызывает интенсивное таяние льда и снега, не оказывает коррозионного действия, не поражает органы людей и животных, не повреждает растительность, способствует рыхлению почвы и улучшению ее агротехнических свойств, а также стимулирует рост зеленых насаждений и сельскохозяйственных культур. В качестве такого средства предложены смеси из понижающих температуру плавления и удобряющих почвы материалов и соединений. Для приготовления этих смесей используются </w:t>
      </w:r>
      <w:proofErr w:type="spellStart"/>
      <w:r w:rsidRPr="00B5386B">
        <w:rPr>
          <w:rFonts w:ascii="Times New Roman" w:hAnsi="Times New Roman" w:cs="Times New Roman"/>
          <w:sz w:val="24"/>
          <w:szCs w:val="24"/>
        </w:rPr>
        <w:t>эйфельская</w:t>
      </w:r>
      <w:proofErr w:type="spellEnd"/>
      <w:r w:rsidRPr="00B5386B">
        <w:rPr>
          <w:rFonts w:ascii="Times New Roman" w:hAnsi="Times New Roman" w:cs="Times New Roman"/>
          <w:sz w:val="24"/>
          <w:szCs w:val="24"/>
        </w:rPr>
        <w:t xml:space="preserve">  лава с крупностью частиц до 3 мм и магнезиальный </w:t>
      </w:r>
      <w:proofErr w:type="spellStart"/>
      <w:r w:rsidRPr="00B5386B">
        <w:rPr>
          <w:rFonts w:ascii="Times New Roman" w:hAnsi="Times New Roman" w:cs="Times New Roman"/>
          <w:sz w:val="24"/>
          <w:szCs w:val="24"/>
        </w:rPr>
        <w:t>каннит</w:t>
      </w:r>
      <w:proofErr w:type="spellEnd"/>
      <w:r w:rsidRPr="00B5386B">
        <w:rPr>
          <w:rFonts w:ascii="Times New Roman" w:hAnsi="Times New Roman" w:cs="Times New Roman"/>
          <w:sz w:val="24"/>
          <w:szCs w:val="24"/>
        </w:rPr>
        <w:t xml:space="preserve"> с той же крупностью частиц.</w:t>
      </w:r>
    </w:p>
    <w:p w:rsidR="00B24862" w:rsidRDefault="00B24862" w:rsidP="00B538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>В последнее время в ряде стран (</w:t>
      </w:r>
      <w:r w:rsidRPr="00B5386B">
        <w:rPr>
          <w:rFonts w:ascii="Times New Roman" w:hAnsi="Times New Roman" w:cs="Times New Roman"/>
          <w:b/>
          <w:bCs/>
          <w:sz w:val="24"/>
          <w:szCs w:val="24"/>
        </w:rPr>
        <w:t>США, Великобритания, Австрия, Дания, Германия</w:t>
      </w:r>
      <w:r w:rsidRPr="00B5386B">
        <w:rPr>
          <w:rFonts w:ascii="Times New Roman" w:hAnsi="Times New Roman" w:cs="Times New Roman"/>
          <w:sz w:val="24"/>
          <w:szCs w:val="24"/>
        </w:rPr>
        <w:t>) для борьбы с гололедом на дорогах в качестве химического</w:t>
      </w:r>
      <w:r w:rsidRPr="00B538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386B">
        <w:rPr>
          <w:rFonts w:ascii="Times New Roman" w:hAnsi="Times New Roman" w:cs="Times New Roman"/>
          <w:sz w:val="24"/>
          <w:szCs w:val="24"/>
        </w:rPr>
        <w:t>реагента начали широко применять ацетаты (</w:t>
      </w:r>
      <w:proofErr w:type="spellStart"/>
      <w:r w:rsidRPr="00B5386B">
        <w:rPr>
          <w:rFonts w:ascii="Times New Roman" w:hAnsi="Times New Roman" w:cs="Times New Roman"/>
          <w:sz w:val="24"/>
          <w:szCs w:val="24"/>
        </w:rPr>
        <w:t>карбоксилаты</w:t>
      </w:r>
      <w:proofErr w:type="spellEnd"/>
      <w:r w:rsidRPr="00B5386B">
        <w:rPr>
          <w:rFonts w:ascii="Times New Roman" w:hAnsi="Times New Roman" w:cs="Times New Roman"/>
          <w:sz w:val="24"/>
          <w:szCs w:val="24"/>
        </w:rPr>
        <w:t>) щелочных и</w:t>
      </w:r>
      <w:r w:rsidRPr="00B538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386B">
        <w:rPr>
          <w:rFonts w:ascii="Times New Roman" w:hAnsi="Times New Roman" w:cs="Times New Roman"/>
          <w:sz w:val="24"/>
          <w:szCs w:val="24"/>
        </w:rPr>
        <w:t>щелочноземельных металлов или их смеси</w:t>
      </w:r>
      <w:r w:rsidR="006D5DAA">
        <w:rPr>
          <w:rFonts w:ascii="Times New Roman" w:hAnsi="Times New Roman" w:cs="Times New Roman"/>
          <w:sz w:val="24"/>
          <w:szCs w:val="24"/>
        </w:rPr>
        <w:t xml:space="preserve"> </w:t>
      </w:r>
      <w:r w:rsidR="006D5DAA">
        <w:rPr>
          <w:rFonts w:ascii="Arial" w:hAnsi="Arial" w:cs="Arial"/>
          <w:sz w:val="24"/>
          <w:szCs w:val="24"/>
        </w:rPr>
        <w:t>[</w:t>
      </w:r>
      <w:r w:rsidR="006D5DAA">
        <w:rPr>
          <w:rFonts w:ascii="Times New Roman" w:hAnsi="Times New Roman" w:cs="Times New Roman"/>
          <w:sz w:val="24"/>
          <w:szCs w:val="24"/>
        </w:rPr>
        <w:t>1</w:t>
      </w:r>
      <w:r w:rsidR="006D5DAA">
        <w:rPr>
          <w:rFonts w:ascii="Arial" w:hAnsi="Arial" w:cs="Arial"/>
          <w:sz w:val="24"/>
          <w:szCs w:val="24"/>
        </w:rPr>
        <w:t>]</w:t>
      </w:r>
      <w:r w:rsidRPr="00B5386B">
        <w:rPr>
          <w:rFonts w:ascii="Times New Roman" w:hAnsi="Times New Roman" w:cs="Times New Roman"/>
          <w:sz w:val="24"/>
          <w:szCs w:val="24"/>
        </w:rPr>
        <w:t>.</w:t>
      </w:r>
    </w:p>
    <w:p w:rsidR="00A840A1" w:rsidRPr="00B5386B" w:rsidRDefault="00A840A1" w:rsidP="00A840A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 xml:space="preserve">Негативное воздействие на окружающую среду может быть в ряде случаев снижено при использовании в качестве противогололедных реагентов органических соединений </w:t>
      </w:r>
      <w:r w:rsidRPr="00B5386B">
        <w:rPr>
          <w:rFonts w:ascii="Times New Roman" w:hAnsi="Times New Roman" w:cs="Times New Roman"/>
          <w:b/>
          <w:bCs/>
          <w:sz w:val="24"/>
          <w:szCs w:val="24"/>
        </w:rPr>
        <w:t>типа карбамида</w:t>
      </w:r>
      <w:r w:rsidRPr="00B5386B">
        <w:rPr>
          <w:rFonts w:ascii="Times New Roman" w:hAnsi="Times New Roman" w:cs="Times New Roman"/>
          <w:sz w:val="24"/>
          <w:szCs w:val="24"/>
        </w:rPr>
        <w:t>. Карбамид (мочевина) обладает пониженной агрессивностью к материалам дорожного покрытия, металлам. Однако применение карбамида может вызывать накопление нитратов (и иных азотсодержащих соединений), главным образом, в почве и в природных водах. Для объектов гидросферы это может привести к усиленному размножению и возрастанию численности сине-зеленых водорослей (</w:t>
      </w:r>
      <w:proofErr w:type="spellStart"/>
      <w:r w:rsidRPr="00B5386B">
        <w:rPr>
          <w:rFonts w:ascii="Times New Roman" w:hAnsi="Times New Roman" w:cs="Times New Roman"/>
          <w:sz w:val="24"/>
          <w:szCs w:val="24"/>
        </w:rPr>
        <w:t>цианобактерий</w:t>
      </w:r>
      <w:proofErr w:type="spellEnd"/>
      <w:r w:rsidRPr="00B5386B">
        <w:rPr>
          <w:rFonts w:ascii="Times New Roman" w:hAnsi="Times New Roman" w:cs="Times New Roman"/>
          <w:sz w:val="24"/>
          <w:szCs w:val="24"/>
        </w:rPr>
        <w:t>) и</w:t>
      </w:r>
    </w:p>
    <w:p w:rsidR="00A840A1" w:rsidRPr="00B5386B" w:rsidRDefault="00A840A1" w:rsidP="00A840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эвтрофикации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(цветению</w:t>
      </w:r>
      <w:r w:rsidRPr="00B5386B">
        <w:rPr>
          <w:rFonts w:ascii="Times New Roman" w:hAnsi="Times New Roman" w:cs="Times New Roman"/>
          <w:sz w:val="24"/>
          <w:szCs w:val="24"/>
        </w:rPr>
        <w:t>) водоемов. Карбамид медленнее взаимодействует со льдом, особенно при температуре ниже -5</w:t>
      </w:r>
      <w:proofErr w:type="gramStart"/>
      <w:r w:rsidRPr="00B5386B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B5386B">
        <w:rPr>
          <w:rFonts w:ascii="Times New Roman" w:hAnsi="Times New Roman" w:cs="Times New Roman"/>
          <w:sz w:val="24"/>
          <w:szCs w:val="24"/>
        </w:rPr>
        <w:t xml:space="preserve">, склонен к </w:t>
      </w:r>
      <w:proofErr w:type="spellStart"/>
      <w:r w:rsidRPr="00B5386B">
        <w:rPr>
          <w:rFonts w:ascii="Times New Roman" w:hAnsi="Times New Roman" w:cs="Times New Roman"/>
          <w:sz w:val="24"/>
          <w:szCs w:val="24"/>
        </w:rPr>
        <w:t>комкованию</w:t>
      </w:r>
      <w:proofErr w:type="spellEnd"/>
      <w:r w:rsidRPr="00B5386B">
        <w:rPr>
          <w:rFonts w:ascii="Times New Roman" w:hAnsi="Times New Roman" w:cs="Times New Roman"/>
          <w:sz w:val="24"/>
          <w:szCs w:val="24"/>
        </w:rPr>
        <w:t xml:space="preserve"> и в 3-5 раз дороже хлоридов.</w:t>
      </w:r>
    </w:p>
    <w:p w:rsidR="00A840A1" w:rsidRPr="00B12841" w:rsidRDefault="00A840A1" w:rsidP="00A840A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 xml:space="preserve">Для обработки дорожных покрытий также можно использовать </w:t>
      </w:r>
      <w:r w:rsidRPr="00B5386B">
        <w:rPr>
          <w:rFonts w:ascii="Times New Roman" w:hAnsi="Times New Roman" w:cs="Times New Roman"/>
          <w:b/>
          <w:bCs/>
          <w:sz w:val="24"/>
          <w:szCs w:val="24"/>
        </w:rPr>
        <w:t xml:space="preserve">спирты и гликоли, </w:t>
      </w:r>
      <w:r w:rsidRPr="00B5386B">
        <w:rPr>
          <w:rFonts w:ascii="Times New Roman" w:hAnsi="Times New Roman" w:cs="Times New Roman"/>
          <w:sz w:val="24"/>
          <w:szCs w:val="24"/>
        </w:rPr>
        <w:t>загрязняющие окружающую среду в придорожной полосе значительно меньше, чем неорганические соли. Но стоимость этих реагентов гораздо</w:t>
      </w:r>
      <w:r w:rsidRPr="00B538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386B">
        <w:rPr>
          <w:rFonts w:ascii="Times New Roman" w:hAnsi="Times New Roman" w:cs="Times New Roman"/>
          <w:sz w:val="24"/>
          <w:szCs w:val="24"/>
        </w:rPr>
        <w:t>выше технической соли, они относятся к пожароопасным веществам, вызывают</w:t>
      </w:r>
      <w:r w:rsidRPr="00B538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386B">
        <w:rPr>
          <w:rFonts w:ascii="Times New Roman" w:hAnsi="Times New Roman" w:cs="Times New Roman"/>
          <w:sz w:val="24"/>
          <w:szCs w:val="24"/>
        </w:rPr>
        <w:t>коррозию, некоторые из них ядовиты, токсичны для человека и животных, приводят к снижению содержания кислорода в окружающей среде, поскольку подвержены биологической деструкции и выступают как питательный субстрат</w:t>
      </w:r>
      <w:r w:rsidRPr="00B538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386B">
        <w:rPr>
          <w:rFonts w:ascii="Times New Roman" w:hAnsi="Times New Roman" w:cs="Times New Roman"/>
          <w:sz w:val="24"/>
          <w:szCs w:val="24"/>
        </w:rPr>
        <w:t xml:space="preserve">для микрофлоры воды и почвы. При использовании спиртов и </w:t>
      </w:r>
      <w:r w:rsidRPr="00B5386B">
        <w:rPr>
          <w:rFonts w:ascii="Times New Roman" w:hAnsi="Times New Roman" w:cs="Times New Roman"/>
          <w:sz w:val="24"/>
          <w:szCs w:val="24"/>
        </w:rPr>
        <w:lastRenderedPageBreak/>
        <w:t>гликолей значительная их доля теряется в результате интенсивного испарения с поверхности</w:t>
      </w:r>
      <w:r w:rsidRPr="00B538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386B">
        <w:rPr>
          <w:rFonts w:ascii="Times New Roman" w:hAnsi="Times New Roman" w:cs="Times New Roman"/>
          <w:sz w:val="24"/>
          <w:szCs w:val="24"/>
        </w:rPr>
        <w:t>дороги.</w:t>
      </w:r>
    </w:p>
    <w:p w:rsidR="00A840A1" w:rsidRPr="00B5386B" w:rsidRDefault="00A840A1" w:rsidP="00A840A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1.4. Российские ПГР и их состав</w:t>
      </w:r>
      <w:r w:rsidR="00E93EF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34BEC" w:rsidRPr="006D5DAA" w:rsidRDefault="00AD07F8" w:rsidP="00AD07F8">
      <w:pPr>
        <w:spacing w:after="0" w:line="360" w:lineRule="auto"/>
        <w:ind w:firstLine="567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6D5DA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Мы рассмотрели один образец российского производства, широко рекламируемый в Интернете - противогололёдные материалы «БИОНОРД»,  марки «Универсальный», «Экстра», «Тротуары», «Подъёмы» (зимнее содержание). </w:t>
      </w:r>
    </w:p>
    <w:p w:rsidR="00AD07F8" w:rsidRPr="006D5DAA" w:rsidRDefault="00AD07F8" w:rsidP="00AD07F8">
      <w:pPr>
        <w:spacing w:after="0" w:line="360" w:lineRule="auto"/>
        <w:ind w:firstLine="567"/>
        <w:jc w:val="both"/>
        <w:rPr>
          <w:rStyle w:val="ab"/>
          <w:rFonts w:ascii="Times New Roman" w:hAnsi="Times New Roman" w:cs="Times New Roman"/>
          <w:sz w:val="24"/>
          <w:szCs w:val="24"/>
        </w:rPr>
      </w:pPr>
      <w:r w:rsidRPr="006D5DA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Инструкция к применению содержит </w:t>
      </w:r>
      <w:r w:rsidR="00E75E19" w:rsidRPr="006D5DA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следующую </w:t>
      </w:r>
      <w:r w:rsidRPr="006D5DAA">
        <w:rPr>
          <w:rStyle w:val="ab"/>
          <w:rFonts w:ascii="Times New Roman" w:hAnsi="Times New Roman" w:cs="Times New Roman"/>
          <w:b w:val="0"/>
          <w:sz w:val="24"/>
          <w:szCs w:val="24"/>
        </w:rPr>
        <w:t>информацию</w:t>
      </w:r>
      <w:r w:rsidRPr="006D5DAA">
        <w:rPr>
          <w:rStyle w:val="ab"/>
          <w:rFonts w:ascii="Times New Roman" w:hAnsi="Times New Roman" w:cs="Times New Roman"/>
          <w:sz w:val="24"/>
          <w:szCs w:val="24"/>
        </w:rPr>
        <w:t>.</w:t>
      </w:r>
    </w:p>
    <w:p w:rsidR="00E93EFA" w:rsidRPr="006D5DAA" w:rsidRDefault="00AD07F8" w:rsidP="006D5D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DAA">
        <w:rPr>
          <w:rStyle w:val="ab"/>
          <w:rFonts w:ascii="Times New Roman" w:hAnsi="Times New Roman" w:cs="Times New Roman"/>
          <w:sz w:val="24"/>
          <w:szCs w:val="24"/>
        </w:rPr>
        <w:t>Область применения:</w:t>
      </w:r>
      <w:r w:rsidRPr="006D5DA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D5DAA">
        <w:rPr>
          <w:rFonts w:ascii="Times New Roman" w:hAnsi="Times New Roman" w:cs="Times New Roman"/>
          <w:sz w:val="24"/>
          <w:szCs w:val="24"/>
        </w:rPr>
        <w:t>Предназначен для зимнего содержания дорог, автомагистралей, перекрестков, улиц, дворовых территорий, тротуаров, территорий автобусных парков, остановочных комплексов, автостоянок, гаражей, трамвайных и железнодорожных путей и стрелочных переводов.</w:t>
      </w:r>
      <w:proofErr w:type="gramEnd"/>
      <w:r w:rsidRPr="006D5DAA">
        <w:rPr>
          <w:rFonts w:ascii="Times New Roman" w:hAnsi="Times New Roman" w:cs="Times New Roman"/>
          <w:sz w:val="24"/>
          <w:szCs w:val="24"/>
        </w:rPr>
        <w:br/>
      </w:r>
      <w:r w:rsidRPr="006D5DAA">
        <w:rPr>
          <w:rStyle w:val="ab"/>
          <w:rFonts w:ascii="Times New Roman" w:hAnsi="Times New Roman" w:cs="Times New Roman"/>
          <w:sz w:val="24"/>
          <w:szCs w:val="24"/>
        </w:rPr>
        <w:t>Физическое состояние:</w:t>
      </w:r>
      <w:r w:rsidRPr="006D5DAA">
        <w:rPr>
          <w:rFonts w:ascii="Times New Roman" w:hAnsi="Times New Roman" w:cs="Times New Roman"/>
          <w:sz w:val="24"/>
          <w:szCs w:val="24"/>
        </w:rPr>
        <w:t xml:space="preserve"> Кристаллы любой формы различных оттенков белого.</w:t>
      </w:r>
      <w:r w:rsidRPr="006D5DAA">
        <w:rPr>
          <w:rFonts w:ascii="Times New Roman" w:hAnsi="Times New Roman" w:cs="Times New Roman"/>
          <w:sz w:val="24"/>
          <w:szCs w:val="24"/>
        </w:rPr>
        <w:br/>
      </w:r>
      <w:r w:rsidRPr="006D5DAA">
        <w:rPr>
          <w:rStyle w:val="ab"/>
          <w:rFonts w:ascii="Times New Roman" w:hAnsi="Times New Roman" w:cs="Times New Roman"/>
          <w:sz w:val="24"/>
          <w:szCs w:val="24"/>
        </w:rPr>
        <w:t>Степень токсичности:</w:t>
      </w:r>
      <w:r w:rsidRPr="006D5DAA">
        <w:rPr>
          <w:rFonts w:ascii="Times New Roman" w:hAnsi="Times New Roman" w:cs="Times New Roman"/>
          <w:sz w:val="24"/>
          <w:szCs w:val="24"/>
        </w:rPr>
        <w:t xml:space="preserve"> 4-й класс опасности.</w:t>
      </w:r>
      <w:r w:rsidRPr="006D5DAA">
        <w:rPr>
          <w:rFonts w:ascii="Times New Roman" w:hAnsi="Times New Roman" w:cs="Times New Roman"/>
          <w:sz w:val="24"/>
          <w:szCs w:val="24"/>
        </w:rPr>
        <w:br/>
      </w:r>
      <w:r w:rsidRPr="006D5DAA">
        <w:rPr>
          <w:rStyle w:val="ab"/>
          <w:rFonts w:ascii="Times New Roman" w:hAnsi="Times New Roman" w:cs="Times New Roman"/>
          <w:sz w:val="24"/>
          <w:szCs w:val="24"/>
        </w:rPr>
        <w:t>Общая характеристика состава:</w:t>
      </w:r>
      <w:r w:rsidRPr="006D5DAA">
        <w:rPr>
          <w:rFonts w:ascii="Times New Roman" w:hAnsi="Times New Roman" w:cs="Times New Roman"/>
          <w:sz w:val="24"/>
          <w:szCs w:val="24"/>
        </w:rPr>
        <w:t xml:space="preserve"> Смесь солей щелочных, </w:t>
      </w:r>
      <w:proofErr w:type="gramStart"/>
      <w:r w:rsidRPr="006D5DAA">
        <w:rPr>
          <w:rFonts w:ascii="Times New Roman" w:hAnsi="Times New Roman" w:cs="Times New Roman"/>
          <w:sz w:val="24"/>
          <w:szCs w:val="24"/>
        </w:rPr>
        <w:t>щелочно-земельных</w:t>
      </w:r>
      <w:proofErr w:type="gramEnd"/>
      <w:r w:rsidRPr="006D5DAA">
        <w:rPr>
          <w:rFonts w:ascii="Times New Roman" w:hAnsi="Times New Roman" w:cs="Times New Roman"/>
          <w:sz w:val="24"/>
          <w:szCs w:val="24"/>
        </w:rPr>
        <w:t xml:space="preserve"> металлов и карбамида.</w:t>
      </w:r>
      <w:r w:rsidRPr="006D5DAA">
        <w:rPr>
          <w:rFonts w:ascii="Times New Roman" w:hAnsi="Times New Roman" w:cs="Times New Roman"/>
          <w:sz w:val="24"/>
          <w:szCs w:val="24"/>
        </w:rPr>
        <w:br/>
      </w:r>
      <w:r w:rsidRPr="006D5DAA">
        <w:rPr>
          <w:rStyle w:val="ab"/>
          <w:rFonts w:ascii="Times New Roman" w:hAnsi="Times New Roman" w:cs="Times New Roman"/>
          <w:sz w:val="24"/>
          <w:szCs w:val="24"/>
        </w:rPr>
        <w:t>Компоненты состава (массовая доля):</w:t>
      </w:r>
      <w:r w:rsidRPr="006D5DAA">
        <w:rPr>
          <w:rFonts w:ascii="Times New Roman" w:hAnsi="Times New Roman" w:cs="Times New Roman"/>
          <w:sz w:val="24"/>
          <w:szCs w:val="24"/>
        </w:rPr>
        <w:t xml:space="preserve"> «Тротуары» «Подъёмы» «Универсальный» «Экстра» Формиат калия </w:t>
      </w:r>
      <w:r w:rsidR="00E93EFA" w:rsidRPr="006D5DAA">
        <w:rPr>
          <w:rFonts w:ascii="Times New Roman" w:hAnsi="Times New Roman" w:cs="Times New Roman"/>
          <w:sz w:val="24"/>
          <w:szCs w:val="24"/>
        </w:rPr>
        <w:t xml:space="preserve">- </w:t>
      </w:r>
      <w:r w:rsidRPr="006D5DAA">
        <w:rPr>
          <w:rFonts w:ascii="Times New Roman" w:hAnsi="Times New Roman" w:cs="Times New Roman"/>
          <w:sz w:val="24"/>
          <w:szCs w:val="24"/>
        </w:rPr>
        <w:t>не более 80%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80%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35%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98%</w:t>
      </w:r>
      <w:r w:rsidR="00E93EFA" w:rsidRPr="006D5DAA">
        <w:rPr>
          <w:rFonts w:ascii="Times New Roman" w:hAnsi="Times New Roman" w:cs="Times New Roman"/>
          <w:sz w:val="24"/>
          <w:szCs w:val="24"/>
        </w:rPr>
        <w:t>.</w:t>
      </w:r>
      <w:r w:rsidRPr="006D5DAA">
        <w:rPr>
          <w:rFonts w:ascii="Times New Roman" w:hAnsi="Times New Roman" w:cs="Times New Roman"/>
          <w:sz w:val="24"/>
          <w:szCs w:val="24"/>
        </w:rPr>
        <w:t xml:space="preserve"> Формиат натрия </w:t>
      </w:r>
      <w:r w:rsidR="00E93EFA" w:rsidRPr="006D5DAA">
        <w:rPr>
          <w:rFonts w:ascii="Times New Roman" w:hAnsi="Times New Roman" w:cs="Times New Roman"/>
          <w:sz w:val="24"/>
          <w:szCs w:val="24"/>
        </w:rPr>
        <w:t xml:space="preserve">- </w:t>
      </w:r>
      <w:r w:rsidRPr="006D5DAA">
        <w:rPr>
          <w:rFonts w:ascii="Times New Roman" w:hAnsi="Times New Roman" w:cs="Times New Roman"/>
          <w:sz w:val="24"/>
          <w:szCs w:val="24"/>
        </w:rPr>
        <w:t>не более 80%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80%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35%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40%</w:t>
      </w:r>
      <w:r w:rsidR="00E93EFA" w:rsidRPr="006D5DAA">
        <w:rPr>
          <w:rFonts w:ascii="Times New Roman" w:hAnsi="Times New Roman" w:cs="Times New Roman"/>
          <w:sz w:val="24"/>
          <w:szCs w:val="24"/>
        </w:rPr>
        <w:t>.</w:t>
      </w:r>
    </w:p>
    <w:p w:rsidR="00E93EFA" w:rsidRPr="006D5DAA" w:rsidRDefault="00AD07F8" w:rsidP="006D5D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DAA">
        <w:rPr>
          <w:rFonts w:ascii="Times New Roman" w:hAnsi="Times New Roman" w:cs="Times New Roman"/>
          <w:sz w:val="24"/>
          <w:szCs w:val="24"/>
        </w:rPr>
        <w:t xml:space="preserve">Карбонат кальция </w:t>
      </w:r>
      <w:r w:rsidR="00E93EFA" w:rsidRPr="006D5DAA">
        <w:rPr>
          <w:rFonts w:ascii="Times New Roman" w:hAnsi="Times New Roman" w:cs="Times New Roman"/>
          <w:sz w:val="24"/>
          <w:szCs w:val="24"/>
        </w:rPr>
        <w:t xml:space="preserve">- </w:t>
      </w:r>
      <w:r w:rsidRPr="006D5DAA">
        <w:rPr>
          <w:rFonts w:ascii="Times New Roman" w:hAnsi="Times New Roman" w:cs="Times New Roman"/>
          <w:sz w:val="24"/>
          <w:szCs w:val="24"/>
        </w:rPr>
        <w:t>не более 80%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80%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20%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50%</w:t>
      </w:r>
      <w:r w:rsidR="00E93EFA" w:rsidRPr="006D5DAA">
        <w:rPr>
          <w:rFonts w:ascii="Times New Roman" w:hAnsi="Times New Roman" w:cs="Times New Roman"/>
          <w:sz w:val="24"/>
          <w:szCs w:val="24"/>
        </w:rPr>
        <w:t>.</w:t>
      </w:r>
    </w:p>
    <w:p w:rsidR="00E93EFA" w:rsidRPr="006D5DAA" w:rsidRDefault="00AD07F8" w:rsidP="006D5D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DAA">
        <w:rPr>
          <w:rFonts w:ascii="Times New Roman" w:hAnsi="Times New Roman" w:cs="Times New Roman"/>
          <w:sz w:val="24"/>
          <w:szCs w:val="24"/>
        </w:rPr>
        <w:t xml:space="preserve">Хлорид кальция </w:t>
      </w:r>
      <w:r w:rsidR="00E93EFA" w:rsidRPr="006D5DAA">
        <w:rPr>
          <w:rFonts w:ascii="Times New Roman" w:hAnsi="Times New Roman" w:cs="Times New Roman"/>
          <w:sz w:val="24"/>
          <w:szCs w:val="24"/>
        </w:rPr>
        <w:t xml:space="preserve">- </w:t>
      </w:r>
      <w:r w:rsidRPr="006D5DAA">
        <w:rPr>
          <w:rFonts w:ascii="Times New Roman" w:hAnsi="Times New Roman" w:cs="Times New Roman"/>
          <w:sz w:val="24"/>
          <w:szCs w:val="24"/>
        </w:rPr>
        <w:t>не более 20%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60%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50%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90%</w:t>
      </w:r>
      <w:r w:rsidR="00E93EFA" w:rsidRPr="006D5DAA">
        <w:rPr>
          <w:rFonts w:ascii="Times New Roman" w:hAnsi="Times New Roman" w:cs="Times New Roman"/>
          <w:sz w:val="24"/>
          <w:szCs w:val="24"/>
        </w:rPr>
        <w:t>.</w:t>
      </w:r>
    </w:p>
    <w:p w:rsidR="00E93EFA" w:rsidRPr="006D5DAA" w:rsidRDefault="00AD07F8" w:rsidP="006D5D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DAA">
        <w:rPr>
          <w:rFonts w:ascii="Times New Roman" w:hAnsi="Times New Roman" w:cs="Times New Roman"/>
          <w:sz w:val="24"/>
          <w:szCs w:val="24"/>
        </w:rPr>
        <w:t xml:space="preserve">Хлорид натрия </w:t>
      </w:r>
      <w:r w:rsidR="00E93EFA" w:rsidRPr="006D5DAA">
        <w:rPr>
          <w:rFonts w:ascii="Times New Roman" w:hAnsi="Times New Roman" w:cs="Times New Roman"/>
          <w:sz w:val="24"/>
          <w:szCs w:val="24"/>
        </w:rPr>
        <w:t xml:space="preserve">- </w:t>
      </w:r>
      <w:r w:rsidRPr="006D5DAA">
        <w:rPr>
          <w:rFonts w:ascii="Times New Roman" w:hAnsi="Times New Roman" w:cs="Times New Roman"/>
          <w:sz w:val="24"/>
          <w:szCs w:val="24"/>
        </w:rPr>
        <w:t>не более 60%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80%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80%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10%</w:t>
      </w:r>
      <w:r w:rsidR="00E93EFA" w:rsidRPr="006D5DAA">
        <w:rPr>
          <w:rFonts w:ascii="Times New Roman" w:hAnsi="Times New Roman" w:cs="Times New Roman"/>
          <w:sz w:val="24"/>
          <w:szCs w:val="24"/>
        </w:rPr>
        <w:t>.</w:t>
      </w:r>
    </w:p>
    <w:p w:rsidR="00E93EFA" w:rsidRPr="006D5DAA" w:rsidRDefault="00AD07F8" w:rsidP="006D5D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DAA">
        <w:rPr>
          <w:rFonts w:ascii="Times New Roman" w:hAnsi="Times New Roman" w:cs="Times New Roman"/>
          <w:sz w:val="24"/>
          <w:szCs w:val="24"/>
        </w:rPr>
        <w:t xml:space="preserve">Хлорид калия </w:t>
      </w:r>
      <w:r w:rsidR="00E93EFA" w:rsidRPr="006D5DAA">
        <w:rPr>
          <w:rFonts w:ascii="Times New Roman" w:hAnsi="Times New Roman" w:cs="Times New Roman"/>
          <w:sz w:val="24"/>
          <w:szCs w:val="24"/>
        </w:rPr>
        <w:t xml:space="preserve">- </w:t>
      </w:r>
      <w:r w:rsidRPr="006D5DAA">
        <w:rPr>
          <w:rFonts w:ascii="Times New Roman" w:hAnsi="Times New Roman" w:cs="Times New Roman"/>
          <w:sz w:val="24"/>
          <w:szCs w:val="24"/>
        </w:rPr>
        <w:t>не более 20%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20%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25%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10%</w:t>
      </w:r>
      <w:r w:rsidR="00E93EFA" w:rsidRPr="006D5DAA">
        <w:rPr>
          <w:rFonts w:ascii="Times New Roman" w:hAnsi="Times New Roman" w:cs="Times New Roman"/>
          <w:sz w:val="24"/>
          <w:szCs w:val="24"/>
        </w:rPr>
        <w:t>.</w:t>
      </w:r>
    </w:p>
    <w:p w:rsidR="00E93EFA" w:rsidRPr="006D5DAA" w:rsidRDefault="00AD07F8" w:rsidP="006D5D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DAA">
        <w:rPr>
          <w:rFonts w:ascii="Times New Roman" w:hAnsi="Times New Roman" w:cs="Times New Roman"/>
          <w:sz w:val="24"/>
          <w:szCs w:val="24"/>
        </w:rPr>
        <w:t xml:space="preserve">Карбамид </w:t>
      </w:r>
      <w:r w:rsidR="00E93EFA" w:rsidRPr="006D5DAA">
        <w:rPr>
          <w:rFonts w:ascii="Times New Roman" w:hAnsi="Times New Roman" w:cs="Times New Roman"/>
          <w:sz w:val="24"/>
          <w:szCs w:val="24"/>
        </w:rPr>
        <w:t xml:space="preserve">- </w:t>
      </w:r>
      <w:r w:rsidRPr="006D5DAA">
        <w:rPr>
          <w:rFonts w:ascii="Times New Roman" w:hAnsi="Times New Roman" w:cs="Times New Roman"/>
          <w:sz w:val="24"/>
          <w:szCs w:val="24"/>
        </w:rPr>
        <w:t>не более 20%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20%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25%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10%</w:t>
      </w:r>
      <w:r w:rsidR="00E93EFA" w:rsidRPr="006D5DAA">
        <w:rPr>
          <w:rFonts w:ascii="Times New Roman" w:hAnsi="Times New Roman" w:cs="Times New Roman"/>
          <w:sz w:val="24"/>
          <w:szCs w:val="24"/>
        </w:rPr>
        <w:t>.</w:t>
      </w:r>
      <w:r w:rsidRPr="006D5D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07F8" w:rsidRPr="006D5DAA" w:rsidRDefault="00AD07F8" w:rsidP="00AD07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DAA">
        <w:rPr>
          <w:rFonts w:ascii="Times New Roman" w:hAnsi="Times New Roman" w:cs="Times New Roman"/>
          <w:sz w:val="24"/>
          <w:szCs w:val="24"/>
        </w:rPr>
        <w:t xml:space="preserve">Ацетат калия </w:t>
      </w:r>
      <w:r w:rsidR="00E93EFA" w:rsidRPr="006D5DAA">
        <w:rPr>
          <w:rFonts w:ascii="Times New Roman" w:hAnsi="Times New Roman" w:cs="Times New Roman"/>
          <w:sz w:val="24"/>
          <w:szCs w:val="24"/>
        </w:rPr>
        <w:t xml:space="preserve">- </w:t>
      </w:r>
      <w:r w:rsidRPr="006D5DAA">
        <w:rPr>
          <w:rFonts w:ascii="Times New Roman" w:hAnsi="Times New Roman" w:cs="Times New Roman"/>
          <w:sz w:val="24"/>
          <w:szCs w:val="24"/>
        </w:rPr>
        <w:t>не более 70%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60%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35%</w:t>
      </w:r>
      <w:r w:rsidR="00E93EFA" w:rsidRPr="006D5DAA">
        <w:rPr>
          <w:rFonts w:ascii="Times New Roman" w:hAnsi="Times New Roman" w:cs="Times New Roman"/>
          <w:sz w:val="24"/>
          <w:szCs w:val="24"/>
        </w:rPr>
        <w:t>;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более 98%</w:t>
      </w:r>
      <w:r w:rsidR="00E93EFA" w:rsidRPr="006D5DAA">
        <w:rPr>
          <w:rFonts w:ascii="Times New Roman" w:hAnsi="Times New Roman" w:cs="Times New Roman"/>
          <w:sz w:val="24"/>
          <w:szCs w:val="24"/>
        </w:rPr>
        <w:t>.</w:t>
      </w:r>
      <w:r w:rsidRPr="006D5DAA">
        <w:rPr>
          <w:rFonts w:ascii="Times New Roman" w:hAnsi="Times New Roman" w:cs="Times New Roman"/>
          <w:sz w:val="24"/>
          <w:szCs w:val="24"/>
        </w:rPr>
        <w:br/>
        <w:t xml:space="preserve">        Из этой инструкции мы поняли следующее: смесь состоит из восьми компонентов, содержа</w:t>
      </w:r>
      <w:r w:rsidR="00E75E19" w:rsidRPr="006D5DAA">
        <w:rPr>
          <w:rFonts w:ascii="Times New Roman" w:hAnsi="Times New Roman" w:cs="Times New Roman"/>
          <w:sz w:val="24"/>
          <w:szCs w:val="24"/>
        </w:rPr>
        <w:t>ние которых</w:t>
      </w:r>
      <w:r w:rsidRPr="006D5DAA">
        <w:rPr>
          <w:rFonts w:ascii="Times New Roman" w:hAnsi="Times New Roman" w:cs="Times New Roman"/>
          <w:sz w:val="24"/>
          <w:szCs w:val="24"/>
        </w:rPr>
        <w:t xml:space="preserve"> в не</w:t>
      </w:r>
      <w:r w:rsidR="00E75E19" w:rsidRPr="006D5DAA">
        <w:rPr>
          <w:rFonts w:ascii="Times New Roman" w:hAnsi="Times New Roman" w:cs="Times New Roman"/>
          <w:sz w:val="24"/>
          <w:szCs w:val="24"/>
        </w:rPr>
        <w:t>й</w:t>
      </w:r>
      <w:r w:rsidRPr="006D5DAA">
        <w:rPr>
          <w:rFonts w:ascii="Times New Roman" w:hAnsi="Times New Roman" w:cs="Times New Roman"/>
          <w:sz w:val="24"/>
          <w:szCs w:val="24"/>
        </w:rPr>
        <w:t xml:space="preserve"> </w:t>
      </w:r>
      <w:r w:rsidR="00E75E19" w:rsidRPr="006D5DAA">
        <w:rPr>
          <w:rFonts w:ascii="Times New Roman" w:hAnsi="Times New Roman" w:cs="Times New Roman"/>
          <w:sz w:val="24"/>
          <w:szCs w:val="24"/>
        </w:rPr>
        <w:t>указана неопределенно</w:t>
      </w:r>
      <w:r w:rsidRPr="006D5DAA">
        <w:rPr>
          <w:rFonts w:ascii="Times New Roman" w:hAnsi="Times New Roman" w:cs="Times New Roman"/>
          <w:sz w:val="24"/>
          <w:szCs w:val="24"/>
        </w:rPr>
        <w:t xml:space="preserve">. </w:t>
      </w:r>
      <w:r w:rsidR="00E75E19" w:rsidRPr="006D5DAA">
        <w:rPr>
          <w:rFonts w:ascii="Times New Roman" w:hAnsi="Times New Roman" w:cs="Times New Roman"/>
          <w:sz w:val="24"/>
          <w:szCs w:val="24"/>
        </w:rPr>
        <w:t>При</w:t>
      </w:r>
      <w:r w:rsidRPr="006D5DAA">
        <w:rPr>
          <w:rFonts w:ascii="Times New Roman" w:hAnsi="Times New Roman" w:cs="Times New Roman"/>
          <w:sz w:val="24"/>
          <w:szCs w:val="24"/>
        </w:rPr>
        <w:t xml:space="preserve"> слож</w:t>
      </w:r>
      <w:r w:rsidR="00E75E19" w:rsidRPr="006D5DAA">
        <w:rPr>
          <w:rFonts w:ascii="Times New Roman" w:hAnsi="Times New Roman" w:cs="Times New Roman"/>
          <w:sz w:val="24"/>
          <w:szCs w:val="24"/>
        </w:rPr>
        <w:t>ении</w:t>
      </w:r>
      <w:r w:rsidRPr="006D5DAA">
        <w:rPr>
          <w:rFonts w:ascii="Times New Roman" w:hAnsi="Times New Roman" w:cs="Times New Roman"/>
          <w:sz w:val="24"/>
          <w:szCs w:val="24"/>
        </w:rPr>
        <w:t xml:space="preserve"> все</w:t>
      </w:r>
      <w:r w:rsidR="00E75E19" w:rsidRPr="006D5DAA">
        <w:rPr>
          <w:rFonts w:ascii="Times New Roman" w:hAnsi="Times New Roman" w:cs="Times New Roman"/>
          <w:sz w:val="24"/>
          <w:szCs w:val="24"/>
        </w:rPr>
        <w:t>х</w:t>
      </w:r>
      <w:r w:rsidRPr="006D5DAA">
        <w:rPr>
          <w:rFonts w:ascii="Times New Roman" w:hAnsi="Times New Roman" w:cs="Times New Roman"/>
          <w:sz w:val="24"/>
          <w:szCs w:val="24"/>
        </w:rPr>
        <w:t xml:space="preserve"> </w:t>
      </w:r>
      <w:r w:rsidR="00E75E19" w:rsidRPr="006D5DAA">
        <w:rPr>
          <w:rFonts w:ascii="Times New Roman" w:hAnsi="Times New Roman" w:cs="Times New Roman"/>
          <w:sz w:val="24"/>
          <w:szCs w:val="24"/>
        </w:rPr>
        <w:t xml:space="preserve">указанных </w:t>
      </w:r>
      <w:r w:rsidRPr="006D5DAA">
        <w:rPr>
          <w:rFonts w:ascii="Times New Roman" w:hAnsi="Times New Roman" w:cs="Times New Roman"/>
          <w:sz w:val="24"/>
          <w:szCs w:val="24"/>
        </w:rPr>
        <w:t>допустимы</w:t>
      </w:r>
      <w:r w:rsidR="00E75E19" w:rsidRPr="006D5DAA">
        <w:rPr>
          <w:rFonts w:ascii="Times New Roman" w:hAnsi="Times New Roman" w:cs="Times New Roman"/>
          <w:sz w:val="24"/>
          <w:szCs w:val="24"/>
        </w:rPr>
        <w:t>х норм</w:t>
      </w:r>
      <w:r w:rsidRPr="006D5DAA">
        <w:rPr>
          <w:rFonts w:ascii="Times New Roman" w:hAnsi="Times New Roman" w:cs="Times New Roman"/>
          <w:sz w:val="24"/>
          <w:szCs w:val="24"/>
        </w:rPr>
        <w:t xml:space="preserve"> </w:t>
      </w:r>
      <w:r w:rsidR="00E75E19" w:rsidRPr="006D5DAA"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6D5DAA">
        <w:rPr>
          <w:rFonts w:ascii="Times New Roman" w:hAnsi="Times New Roman" w:cs="Times New Roman"/>
          <w:sz w:val="24"/>
          <w:szCs w:val="24"/>
        </w:rPr>
        <w:t>первого состав</w:t>
      </w:r>
      <w:proofErr w:type="gramStart"/>
      <w:r w:rsidRPr="006D5DAA">
        <w:rPr>
          <w:rFonts w:ascii="Times New Roman" w:hAnsi="Times New Roman" w:cs="Times New Roman"/>
          <w:sz w:val="24"/>
          <w:szCs w:val="24"/>
        </w:rPr>
        <w:t>а</w:t>
      </w:r>
      <w:r w:rsidR="00E75E19" w:rsidRPr="006D5DA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75E19" w:rsidRPr="006D5DAA">
        <w:rPr>
          <w:rFonts w:ascii="Times New Roman" w:hAnsi="Times New Roman" w:cs="Times New Roman"/>
          <w:sz w:val="24"/>
          <w:szCs w:val="24"/>
        </w:rPr>
        <w:t>первая указанная цифра каждого компонента)</w:t>
      </w:r>
      <w:r w:rsidRPr="006D5DAA">
        <w:rPr>
          <w:rFonts w:ascii="Times New Roman" w:hAnsi="Times New Roman" w:cs="Times New Roman"/>
          <w:sz w:val="24"/>
          <w:szCs w:val="24"/>
        </w:rPr>
        <w:t xml:space="preserve">, получается 430%! Кроме того, </w:t>
      </w:r>
      <w:r w:rsidR="00E75E19" w:rsidRPr="006D5DAA">
        <w:rPr>
          <w:rFonts w:ascii="Times New Roman" w:hAnsi="Times New Roman" w:cs="Times New Roman"/>
          <w:sz w:val="24"/>
          <w:szCs w:val="24"/>
        </w:rPr>
        <w:t>из интернета мы нашли, что</w:t>
      </w:r>
      <w:r w:rsidRPr="006D5DAA">
        <w:rPr>
          <w:rFonts w:ascii="Times New Roman" w:hAnsi="Times New Roman" w:cs="Times New Roman"/>
          <w:sz w:val="24"/>
          <w:szCs w:val="24"/>
        </w:rPr>
        <w:t xml:space="preserve"> три вещества из </w:t>
      </w:r>
      <w:r w:rsidR="00E75E19" w:rsidRPr="006D5DAA">
        <w:rPr>
          <w:rFonts w:ascii="Times New Roman" w:hAnsi="Times New Roman" w:cs="Times New Roman"/>
          <w:sz w:val="24"/>
          <w:szCs w:val="24"/>
        </w:rPr>
        <w:t xml:space="preserve">названного </w:t>
      </w:r>
      <w:r w:rsidRPr="006D5DAA">
        <w:rPr>
          <w:rFonts w:ascii="Times New Roman" w:hAnsi="Times New Roman" w:cs="Times New Roman"/>
          <w:sz w:val="24"/>
          <w:szCs w:val="24"/>
        </w:rPr>
        <w:t xml:space="preserve">состава </w:t>
      </w:r>
      <w:r w:rsidR="00E75E19" w:rsidRPr="006D5DAA">
        <w:rPr>
          <w:rFonts w:ascii="Times New Roman" w:hAnsi="Times New Roman" w:cs="Times New Roman"/>
          <w:sz w:val="24"/>
          <w:szCs w:val="24"/>
        </w:rPr>
        <w:t xml:space="preserve">в химии считаются </w:t>
      </w:r>
      <w:r w:rsidRPr="006D5DAA">
        <w:rPr>
          <w:rFonts w:ascii="Times New Roman" w:hAnsi="Times New Roman" w:cs="Times New Roman"/>
          <w:sz w:val="24"/>
          <w:szCs w:val="24"/>
        </w:rPr>
        <w:t xml:space="preserve"> запрещенным</w:t>
      </w:r>
      <w:r w:rsidR="00E75E19" w:rsidRPr="006D5DAA">
        <w:rPr>
          <w:rFonts w:ascii="Times New Roman" w:hAnsi="Times New Roman" w:cs="Times New Roman"/>
          <w:sz w:val="24"/>
          <w:szCs w:val="24"/>
        </w:rPr>
        <w:t>и</w:t>
      </w:r>
      <w:r w:rsidRPr="006D5DAA">
        <w:rPr>
          <w:rFonts w:ascii="Times New Roman" w:hAnsi="Times New Roman" w:cs="Times New Roman"/>
          <w:sz w:val="24"/>
          <w:szCs w:val="24"/>
        </w:rPr>
        <w:t xml:space="preserve"> к применению для почв: формиат калия, формиат натрия и ацетат калия. Сам производитель точный состав формулы </w:t>
      </w:r>
      <w:r w:rsidR="00E75E19" w:rsidRPr="006D5DAA">
        <w:rPr>
          <w:rFonts w:ascii="Times New Roman" w:hAnsi="Times New Roman" w:cs="Times New Roman"/>
          <w:sz w:val="24"/>
          <w:szCs w:val="24"/>
        </w:rPr>
        <w:t>смеси</w:t>
      </w:r>
      <w:r w:rsidRPr="006D5DAA">
        <w:rPr>
          <w:rFonts w:ascii="Times New Roman" w:hAnsi="Times New Roman" w:cs="Times New Roman"/>
          <w:sz w:val="24"/>
          <w:szCs w:val="24"/>
        </w:rPr>
        <w:t xml:space="preserve"> не раскрывает, но </w:t>
      </w:r>
      <w:r w:rsidR="00E75E19" w:rsidRPr="006D5DAA">
        <w:rPr>
          <w:rFonts w:ascii="Times New Roman" w:hAnsi="Times New Roman" w:cs="Times New Roman"/>
          <w:sz w:val="24"/>
          <w:szCs w:val="24"/>
        </w:rPr>
        <w:t>чётко указывает</w:t>
      </w:r>
      <w:r w:rsidRPr="006D5DAA">
        <w:rPr>
          <w:rFonts w:ascii="Times New Roman" w:hAnsi="Times New Roman" w:cs="Times New Roman"/>
          <w:sz w:val="24"/>
          <w:szCs w:val="24"/>
        </w:rPr>
        <w:t xml:space="preserve">, что все эти </w:t>
      </w:r>
      <w:r w:rsidR="00E75E19" w:rsidRPr="006D5DAA">
        <w:rPr>
          <w:rFonts w:ascii="Times New Roman" w:hAnsi="Times New Roman" w:cs="Times New Roman"/>
          <w:sz w:val="24"/>
          <w:szCs w:val="24"/>
        </w:rPr>
        <w:t>реагенты</w:t>
      </w:r>
      <w:r w:rsidRPr="006D5DAA">
        <w:rPr>
          <w:rFonts w:ascii="Times New Roman" w:hAnsi="Times New Roman" w:cs="Times New Roman"/>
          <w:sz w:val="24"/>
          <w:szCs w:val="24"/>
        </w:rPr>
        <w:t xml:space="preserve"> содержатся в нем в той или иной пропорции.</w:t>
      </w:r>
      <w:r w:rsidR="00E75E19" w:rsidRPr="006D5DAA">
        <w:rPr>
          <w:rFonts w:ascii="Times New Roman" w:hAnsi="Times New Roman" w:cs="Times New Roman"/>
          <w:sz w:val="24"/>
          <w:szCs w:val="24"/>
        </w:rPr>
        <w:t xml:space="preserve"> </w:t>
      </w:r>
      <w:r w:rsidRPr="006D5DAA">
        <w:rPr>
          <w:rFonts w:ascii="Times New Roman" w:hAnsi="Times New Roman" w:cs="Times New Roman"/>
          <w:sz w:val="24"/>
          <w:szCs w:val="24"/>
        </w:rPr>
        <w:t xml:space="preserve">Вредное воздействие </w:t>
      </w:r>
      <w:r w:rsidR="00E75E19" w:rsidRPr="006D5DAA">
        <w:rPr>
          <w:rFonts w:ascii="Times New Roman" w:hAnsi="Times New Roman" w:cs="Times New Roman"/>
          <w:sz w:val="24"/>
          <w:szCs w:val="24"/>
        </w:rPr>
        <w:t xml:space="preserve">этой смеси на окружающую среду  очевидно, о чём производители </w:t>
      </w:r>
      <w:r w:rsidR="006D5DAA">
        <w:rPr>
          <w:rFonts w:ascii="Times New Roman" w:hAnsi="Times New Roman" w:cs="Times New Roman"/>
          <w:sz w:val="24"/>
          <w:szCs w:val="24"/>
        </w:rPr>
        <w:t>умалчивают</w:t>
      </w:r>
      <w:r w:rsidR="00E75E19" w:rsidRPr="006D5DAA">
        <w:rPr>
          <w:rFonts w:ascii="Times New Roman" w:hAnsi="Times New Roman" w:cs="Times New Roman"/>
          <w:sz w:val="24"/>
          <w:szCs w:val="24"/>
        </w:rPr>
        <w:t>.</w:t>
      </w:r>
    </w:p>
    <w:p w:rsidR="005D7806" w:rsidRPr="006D5DAA" w:rsidRDefault="005D7806" w:rsidP="00A840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D5DAA" w:rsidRDefault="006D5DAA" w:rsidP="006E264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3E30" w:rsidRDefault="005D7806" w:rsidP="006E264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</w:t>
      </w:r>
      <w:r w:rsidR="006E264F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. Экологические последствия применения ПГР.</w:t>
      </w:r>
    </w:p>
    <w:p w:rsidR="00A548A2" w:rsidRDefault="005D7806" w:rsidP="005D780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 xml:space="preserve">Использование противогололедных реагентов оказывает существенное влияние на окружающую среду. Внимание экологов к поведению хлоридов в природных системах объясняется высокой обменной активностью и хорошей растворимостью этих веществ в воде. </w:t>
      </w:r>
    </w:p>
    <w:p w:rsidR="00A548A2" w:rsidRPr="00A548A2" w:rsidRDefault="00970276" w:rsidP="00A548A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970276">
        <w:rPr>
          <w:rFonts w:ascii="Times New Roman" w:hAnsi="Times New Roman" w:cs="Times New Roman"/>
          <w:i/>
          <w:sz w:val="24"/>
          <w:szCs w:val="24"/>
        </w:rPr>
        <w:t>По мнению в</w:t>
      </w:r>
      <w:r w:rsidR="00A548A2" w:rsidRPr="00970276">
        <w:rPr>
          <w:rFonts w:ascii="Times New Roman" w:hAnsi="Times New Roman" w:cs="Times New Roman"/>
          <w:i/>
          <w:sz w:val="24"/>
          <w:szCs w:val="24"/>
        </w:rPr>
        <w:t>етеринар</w:t>
      </w:r>
      <w:r w:rsidRPr="00970276">
        <w:rPr>
          <w:rFonts w:ascii="Times New Roman" w:hAnsi="Times New Roman" w:cs="Times New Roman"/>
          <w:i/>
          <w:sz w:val="24"/>
          <w:szCs w:val="24"/>
        </w:rPr>
        <w:t>ов</w:t>
      </w:r>
      <w:r w:rsidR="00A548A2">
        <w:rPr>
          <w:rFonts w:ascii="Times New Roman" w:hAnsi="Times New Roman" w:cs="Times New Roman"/>
          <w:sz w:val="24"/>
          <w:szCs w:val="24"/>
        </w:rPr>
        <w:t xml:space="preserve"> Москвы и </w:t>
      </w:r>
      <w:r w:rsidR="00A548A2" w:rsidRP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Глав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ы</w:t>
      </w:r>
      <w:r w:rsidR="00A548A2" w:rsidRP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департамента природопользования и охраны окружающей среды Антон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</w:t>
      </w:r>
      <w:r w:rsidR="00A548A2" w:rsidRP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proofErr w:type="spellStart"/>
      <w:r w:rsidR="00A548A2" w:rsidRP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Кульбачевский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озвученных</w:t>
      </w:r>
      <w:r w:rsidR="00A548A2" w:rsidRP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интервью "Интерфаксу"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, нужно  </w:t>
      </w:r>
      <w:r w:rsid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разъяснять</w:t>
      </w:r>
      <w:r w:rsidR="00A548A2" w:rsidRP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хозяев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ам</w:t>
      </w:r>
      <w:r w:rsidR="00A548A2" w:rsidRP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домашних животных об опасности термических ожогов их питомцев из-за распространения противог</w:t>
      </w:r>
      <w:r w:rsid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ололедных реагентов зимой.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A548A2" w:rsidRP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Он</w:t>
      </w:r>
      <w:r w:rsid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="00A548A2" w:rsidRP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объяснил</w:t>
      </w:r>
      <w:r w:rsid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="00A548A2" w:rsidRP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что жалобы людей на то, что от реагентов, распространяемых в столице, портится обувь и страдают домашние животные, связаны не с химическим воздейс</w:t>
      </w:r>
      <w:r w:rsid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твием, а с термическим. Ведь если в</w:t>
      </w:r>
      <w:r w:rsidR="00A548A2" w:rsidRP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ода замерзает при температуре +2 градуса, </w:t>
      </w:r>
      <w:r w:rsid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то</w:t>
      </w:r>
      <w:r w:rsidR="00A548A2" w:rsidRP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когда </w:t>
      </w:r>
      <w:r w:rsid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применяются</w:t>
      </w:r>
      <w:r w:rsidR="00A548A2" w:rsidRP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противогололедные реагенты, появляется жидкость с температурой, допустим, -20</w:t>
      </w:r>
      <w:r w:rsidRPr="00970276">
        <w:rPr>
          <w:rFonts w:ascii="Times New Roman" w:eastAsia="Times New Roman" w:hAnsi="Times New Roman" w:cs="Times New Roman"/>
          <w:color w:val="000000"/>
          <w:sz w:val="24"/>
          <w:szCs w:val="20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</w:t>
      </w:r>
      <w:r w:rsidR="00A548A2" w:rsidRP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, при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той же</w:t>
      </w:r>
      <w:r w:rsidR="00A548A2" w:rsidRP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температуре на улице. Если туда попадает ботинок или лапа животного, это все равно, что опустить их в кипяток. Тот же самый термический ожог</w:t>
      </w:r>
      <w:r w:rsid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 Использование для домашних животных зимней одежды, и особенно, «обуви» в городах становится необходимо</w:t>
      </w:r>
      <w:r w:rsidR="006D5DA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6D5DA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[</w:t>
      </w:r>
      <w:r w:rsidR="006D5DA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8</w:t>
      </w:r>
      <w:r w:rsidR="006D5DA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]</w:t>
      </w:r>
      <w:r w:rsidR="00A548A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5D7806" w:rsidRPr="00B5386B" w:rsidRDefault="00970276" w:rsidP="005D780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0276">
        <w:rPr>
          <w:rFonts w:ascii="Times New Roman" w:hAnsi="Times New Roman" w:cs="Times New Roman"/>
          <w:i/>
          <w:sz w:val="24"/>
          <w:szCs w:val="24"/>
        </w:rPr>
        <w:t>Экологи</w:t>
      </w:r>
      <w:r>
        <w:rPr>
          <w:rFonts w:ascii="Times New Roman" w:hAnsi="Times New Roman" w:cs="Times New Roman"/>
          <w:sz w:val="24"/>
          <w:szCs w:val="24"/>
        </w:rPr>
        <w:t xml:space="preserve"> отмечают, что в</w:t>
      </w:r>
      <w:r w:rsidR="005D7806" w:rsidRPr="00B5386B">
        <w:rPr>
          <w:rFonts w:ascii="Times New Roman" w:hAnsi="Times New Roman" w:cs="Times New Roman"/>
          <w:sz w:val="24"/>
          <w:szCs w:val="24"/>
        </w:rPr>
        <w:t>озможное накопление химических реа</w:t>
      </w:r>
      <w:r w:rsidR="005D7806">
        <w:rPr>
          <w:rFonts w:ascii="Times New Roman" w:hAnsi="Times New Roman" w:cs="Times New Roman"/>
          <w:sz w:val="24"/>
          <w:szCs w:val="24"/>
        </w:rPr>
        <w:t>гентов (</w:t>
      </w:r>
      <w:r w:rsidR="005D7806" w:rsidRPr="00B5386B">
        <w:rPr>
          <w:rFonts w:ascii="Times New Roman" w:hAnsi="Times New Roman" w:cs="Times New Roman"/>
          <w:sz w:val="24"/>
          <w:szCs w:val="24"/>
        </w:rPr>
        <w:t>солей) в придорожной полосе происходит как в поверхностном слое почвы - зоне корневой системы растений, так и на глубине от 0,6 м до 10 м и ниже, достигая грунтовых вод.</w:t>
      </w:r>
      <w:r w:rsidR="00E143D1">
        <w:rPr>
          <w:rFonts w:ascii="Times New Roman" w:hAnsi="Times New Roman" w:cs="Times New Roman"/>
          <w:sz w:val="24"/>
          <w:szCs w:val="24"/>
        </w:rPr>
        <w:t xml:space="preserve"> Засоление источников воды для нужд города вызывает лишние затраты на очистку и обессоливание.</w:t>
      </w:r>
    </w:p>
    <w:p w:rsidR="00970276" w:rsidRDefault="005D7806" w:rsidP="006D5DA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>При отрицательных температурах и отсутствии стока реагенты интенсивно загрязняют снег и вместе с ним перебрасываются уборочными машинами в стороны от проезжей части на расстояние до 50 м в случае, если происходит роторная перекидка снега. Часть солей, не вступивших в реакцию, остается на дорожном покрытии и с брызгами от колес АТС, пылью и снегом может переноситься ветром на значительное расстояние.</w:t>
      </w:r>
      <w:r w:rsidR="006D5DAA">
        <w:rPr>
          <w:rFonts w:ascii="Times New Roman" w:hAnsi="Times New Roman" w:cs="Times New Roman"/>
          <w:sz w:val="24"/>
          <w:szCs w:val="24"/>
        </w:rPr>
        <w:t xml:space="preserve"> </w:t>
      </w:r>
      <w:r w:rsidR="00970276">
        <w:rPr>
          <w:rFonts w:ascii="Times New Roman" w:hAnsi="Times New Roman" w:cs="Times New Roman"/>
          <w:sz w:val="24"/>
          <w:szCs w:val="24"/>
        </w:rPr>
        <w:t xml:space="preserve">Значит, городские клумбы, посадки вдоль дорог наиболее уязвимы, а ведь </w:t>
      </w:r>
      <w:r w:rsidR="00970276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970276"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t>ел</w:t>
      </w:r>
      <w:r w:rsidR="00970276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970276"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насаждения</w:t>
      </w:r>
      <w:r w:rsidR="006D5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играют</w:t>
      </w:r>
      <w:r w:rsidR="00970276"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5DA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важную</w:t>
      </w:r>
      <w:r w:rsidR="00970276"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роль в работоспособности автомобильных дорог. Поэтому сохранение и повышение их жизнедеятельности является одной их важнейших задач не только озеленителей и экологов, но и дорожников.</w:t>
      </w:r>
    </w:p>
    <w:p w:rsidR="00970276" w:rsidRPr="00970276" w:rsidRDefault="00970276" w:rsidP="0097027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Продолжительные и разносторонние исследования по этому вопросу были проведены в Германии, Швеции, Финляндии и других странах</w:t>
      </w:r>
      <w:r w:rsidR="006D5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5DAA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="006D5DA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D5DAA">
        <w:rPr>
          <w:rFonts w:ascii="Arial" w:eastAsia="Times New Roman" w:hAnsi="Arial" w:cs="Arial"/>
          <w:sz w:val="24"/>
          <w:szCs w:val="24"/>
          <w:lang w:eastAsia="ru-RU"/>
        </w:rPr>
        <w:t>]</w:t>
      </w:r>
      <w:r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Швеции были проведены исследования в области разработки модели воздействия </w:t>
      </w:r>
      <w:proofErr w:type="spellStart"/>
      <w:r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противогололедной</w:t>
      </w:r>
      <w:proofErr w:type="spellEnd"/>
      <w:r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соли (</w:t>
      </w:r>
      <w:proofErr w:type="spellStart"/>
      <w:r w:rsidRPr="000049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NaCl</w:t>
      </w:r>
      <w:proofErr w:type="spellEnd"/>
      <w:r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 придорожную полосу, в том числе перемещение ее от автомобильной </w:t>
      </w:r>
      <w:r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дороги до зеленых насаждений [</w:t>
      </w:r>
      <w:r w:rsidRPr="006D5DA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]. Концептуальная схема переноса соли с дороги представлена на рис.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0276" w:rsidRPr="000049E7" w:rsidRDefault="00970276" w:rsidP="009702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9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47FFBF" wp14:editId="642AF32A">
            <wp:extent cx="5442333" cy="1892440"/>
            <wp:effectExtent l="0" t="0" r="6350" b="0"/>
            <wp:docPr id="1" name="Рисунок 1" descr="http://text.gosthelp.ru/images/text/51275.files/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xt.gosthelp.ru/images/text/51275.files/image0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81" cy="189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276" w:rsidRPr="000049E7" w:rsidRDefault="00970276" w:rsidP="009702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9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0049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Концептуальная схема переноса соли с автомобильной дороги: </w:t>
      </w:r>
    </w:p>
    <w:p w:rsidR="00970276" w:rsidRPr="00970276" w:rsidRDefault="00970276" w:rsidP="00A840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2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1 - поверхностный сток; 2 - ветер; 3 - брызги и снегоочистка; 4 - распыление; 5 - атмосферные осадки; 6 - перенос соли грунтовой водой</w:t>
      </w:r>
    </w:p>
    <w:p w:rsidR="00970276" w:rsidRPr="000049E7" w:rsidRDefault="00970276" w:rsidP="00A840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видно из схемы, растворенная и твердая соль может попадать в растения и на растения путем переноса ее по воздуху и в зону корневой системы с помощью поверхностных и грунтовых вод. Поэтому нет сомнений, что повреждения могут иметь место либо когда соль осаждается на листве, либо когда она достигает корневой системы. </w:t>
      </w:r>
    </w:p>
    <w:p w:rsidR="00A840A1" w:rsidRPr="00B5386B" w:rsidRDefault="00970276" w:rsidP="00A840A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Симптомы повреждения солью хвойных деревьев часто описываются как потемнение иголок, их осыпание. Некоторые деревья </w:t>
      </w:r>
      <w:r w:rsid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ещё нарастить</w:t>
      </w:r>
      <w:r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побег</w:t>
      </w:r>
      <w:r w:rsid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если повреждение очень сильное, этого уже не происходит.</w:t>
      </w:r>
      <w:r w:rsid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Отрицательные воздействия  солей </w:t>
      </w:r>
      <w:r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ят</w:t>
      </w:r>
      <w:r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к уменьшению роста древесных насаждений, а также </w:t>
      </w:r>
      <w:r w:rsid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провоцируют</w:t>
      </w:r>
      <w:r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повреждению грибковыми заболеваниями или насекомыми. </w:t>
      </w:r>
      <w:r w:rsidRPr="000049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840A1">
        <w:rPr>
          <w:rFonts w:ascii="Times New Roman" w:hAnsi="Times New Roman" w:cs="Times New Roman"/>
          <w:sz w:val="24"/>
          <w:szCs w:val="24"/>
        </w:rPr>
        <w:t xml:space="preserve">       Наибольшее распространение в России получило применение хлоридов. </w:t>
      </w:r>
      <w:r w:rsidR="00A840A1" w:rsidRPr="00B5386B">
        <w:rPr>
          <w:rFonts w:ascii="Times New Roman" w:hAnsi="Times New Roman" w:cs="Times New Roman"/>
          <w:sz w:val="24"/>
          <w:szCs w:val="24"/>
        </w:rPr>
        <w:t xml:space="preserve">Воздействие хлоридов на объекты инженерной инфраструктуры и окружающую среду выражается и в их агрессивном воздействии на конструкции дорожных сооружений, в активизации процессов атмосферной коррозии. На скорость коррозии влияют свойства металла и окислителя, концентрация последнего, а также различные примеси в самом </w:t>
      </w:r>
      <w:r w:rsidR="00A840A1">
        <w:rPr>
          <w:rFonts w:ascii="Times New Roman" w:hAnsi="Times New Roman" w:cs="Times New Roman"/>
          <w:sz w:val="24"/>
          <w:szCs w:val="24"/>
        </w:rPr>
        <w:t>металле и в коррозионной среде—</w:t>
      </w:r>
      <w:r w:rsidR="00A840A1" w:rsidRPr="00B5386B">
        <w:rPr>
          <w:rFonts w:ascii="Times New Roman" w:hAnsi="Times New Roman" w:cs="Times New Roman"/>
          <w:sz w:val="24"/>
          <w:szCs w:val="24"/>
        </w:rPr>
        <w:t>атмосфере или растворе (в основном сульфатов и хлорида натрия).</w:t>
      </w:r>
    </w:p>
    <w:p w:rsidR="00E143D1" w:rsidRPr="00A840A1" w:rsidRDefault="00A840A1" w:rsidP="00A840A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86B">
        <w:rPr>
          <w:rFonts w:ascii="Times New Roman" w:hAnsi="Times New Roman" w:cs="Times New Roman"/>
          <w:sz w:val="24"/>
          <w:szCs w:val="24"/>
        </w:rPr>
        <w:t>Влияние хлорида натрия на скорость коррозии кузовов АТС и конструкций дорожных сооружений определяется концентрацией ионов хлора в электролите, образующемся при их растворении в пленке влаги при выпадении дождя, снега или наличии высокой относительной влажности воздуха.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43D1">
        <w:rPr>
          <w:rFonts w:ascii="Times New Roman" w:hAnsi="Times New Roman" w:cs="Times New Roman"/>
          <w:sz w:val="24"/>
          <w:szCs w:val="24"/>
        </w:rPr>
        <w:t xml:space="preserve">За рубежом страховые компании взыскивают с дорожных служб оплату счётов за порчу </w:t>
      </w:r>
      <w:r w:rsidR="006E264F">
        <w:rPr>
          <w:rFonts w:ascii="Times New Roman" w:hAnsi="Times New Roman" w:cs="Times New Roman"/>
          <w:sz w:val="24"/>
          <w:szCs w:val="24"/>
        </w:rPr>
        <w:t xml:space="preserve">кузовов </w:t>
      </w:r>
      <w:r w:rsidR="00E143D1">
        <w:rPr>
          <w:rFonts w:ascii="Times New Roman" w:hAnsi="Times New Roman" w:cs="Times New Roman"/>
          <w:sz w:val="24"/>
          <w:szCs w:val="24"/>
        </w:rPr>
        <w:t>АТС.</w:t>
      </w:r>
    </w:p>
    <w:p w:rsidR="005D7806" w:rsidRPr="00B5386B" w:rsidRDefault="005D7806" w:rsidP="00B5386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2830" w:rsidRPr="00E93EFA" w:rsidRDefault="00F92830" w:rsidP="006D5D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E93E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Изучение последствий применения противогололёдных реагентов на дорогах г.  Нягань.</w:t>
      </w:r>
    </w:p>
    <w:p w:rsidR="00F92830" w:rsidRPr="00922D75" w:rsidRDefault="00F92830" w:rsidP="00F9283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2D7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22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Кондратьева Анастасия и Хаит Анжелика, </w:t>
      </w:r>
      <w:r w:rsidRPr="00922D75">
        <w:rPr>
          <w:rFonts w:ascii="Times New Roman" w:eastAsia="Times New Roman" w:hAnsi="Times New Roman" w:cs="Times New Roman"/>
          <w:sz w:val="24"/>
          <w:szCs w:val="24"/>
        </w:rPr>
        <w:t>учениц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922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922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класса</w:t>
      </w:r>
    </w:p>
    <w:p w:rsidR="00F92830" w:rsidRDefault="00F92830" w:rsidP="00F9283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2D75">
        <w:rPr>
          <w:rFonts w:ascii="Times New Roman" w:eastAsia="Times New Roman" w:hAnsi="Times New Roman" w:cs="Times New Roman"/>
          <w:sz w:val="24"/>
          <w:szCs w:val="24"/>
        </w:rPr>
        <w:t>Муниципально</w:t>
      </w:r>
      <w:r w:rsidR="00E93EFA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922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бюджетно</w:t>
      </w:r>
      <w:r w:rsidR="00E93EFA">
        <w:rPr>
          <w:rFonts w:ascii="Times New Roman" w:eastAsia="Times New Roman" w:hAnsi="Times New Roman" w:cs="Times New Roman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</w:t>
      </w:r>
      <w:r w:rsidRPr="00922D75">
        <w:rPr>
          <w:rFonts w:ascii="Times New Roman" w:eastAsia="Times New Roman" w:hAnsi="Times New Roman" w:cs="Times New Roman"/>
          <w:sz w:val="24"/>
          <w:szCs w:val="24"/>
        </w:rPr>
        <w:t>образовательно</w:t>
      </w:r>
      <w:r w:rsidR="00E93EFA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922D75">
        <w:rPr>
          <w:rFonts w:ascii="Times New Roman" w:eastAsia="Times New Roman" w:hAnsi="Times New Roman" w:cs="Times New Roman"/>
          <w:sz w:val="24"/>
          <w:szCs w:val="24"/>
        </w:rPr>
        <w:t xml:space="preserve"> учреждени</w:t>
      </w:r>
      <w:r w:rsidR="00E93EFA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922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 </w:t>
      </w:r>
      <w:r w:rsidRPr="00922D75">
        <w:rPr>
          <w:rFonts w:ascii="Times New Roman" w:eastAsia="Times New Roman" w:hAnsi="Times New Roman" w:cs="Times New Roman"/>
          <w:sz w:val="24"/>
          <w:szCs w:val="24"/>
        </w:rPr>
        <w:t>г Нягань</w:t>
      </w:r>
    </w:p>
    <w:p w:rsidR="00F92830" w:rsidRPr="00922D75" w:rsidRDefault="00F92830" w:rsidP="00F9283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922D75">
        <w:rPr>
          <w:rFonts w:ascii="Times New Roman" w:eastAsia="Times New Roman" w:hAnsi="Times New Roman" w:cs="Times New Roman"/>
          <w:sz w:val="24"/>
          <w:szCs w:val="24"/>
        </w:rPr>
        <w:t>Средняя общеобразовательная школа №6»</w:t>
      </w:r>
    </w:p>
    <w:p w:rsidR="00F92830" w:rsidRDefault="00F92830" w:rsidP="00F928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830" w:rsidRDefault="00F92830" w:rsidP="00F928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28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Научная статья (описание работы).</w:t>
      </w:r>
    </w:p>
    <w:p w:rsidR="00F92830" w:rsidRPr="00F92830" w:rsidRDefault="00F92830" w:rsidP="00F928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830" w:rsidRDefault="00F92830" w:rsidP="00F928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Приготовление рабочего раствора.</w:t>
      </w:r>
      <w:r w:rsidR="006D5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D5DAA" w:rsidRPr="006D5DA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рабочего раствора мы приготовили 20% растворы хлоридов натрия, кальция и магния, как наиболее часто используемые компоненты противогололёдных смесей.</w:t>
      </w:r>
      <w:r w:rsidR="006D5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D5DA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точно отмерили 10 г сухих солей на лабораторных электронный весах и растворили каждую навеску в 40 мл воды, отмеренной мерным цилиндром.</w:t>
      </w:r>
      <w:proofErr w:type="gramEnd"/>
    </w:p>
    <w:p w:rsidR="00EC70BA" w:rsidRPr="006D5DAA" w:rsidRDefault="00EC70BA" w:rsidP="00F928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color w:val="0000FF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C4E1BD" wp14:editId="0114C649">
                <wp:simplePos x="0" y="0"/>
                <wp:positionH relativeFrom="column">
                  <wp:posOffset>3568065</wp:posOffset>
                </wp:positionH>
                <wp:positionV relativeFrom="paragraph">
                  <wp:posOffset>1125220</wp:posOffset>
                </wp:positionV>
                <wp:extent cx="590550" cy="0"/>
                <wp:effectExtent l="0" t="133350" r="0" b="1333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80.95pt;margin-top:88.6pt;width:46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color w:val="0000FF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D604B" wp14:editId="15F4004E">
                <wp:simplePos x="0" y="0"/>
                <wp:positionH relativeFrom="column">
                  <wp:posOffset>2063115</wp:posOffset>
                </wp:positionH>
                <wp:positionV relativeFrom="paragraph">
                  <wp:posOffset>1134745</wp:posOffset>
                </wp:positionV>
                <wp:extent cx="590550" cy="0"/>
                <wp:effectExtent l="0" t="133350" r="0" b="1333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62.45pt;margin-top:89.35pt;width:46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" strokecolor="black [3213]" strokeweight="2.25pt">
                <v:stroke endarrow="open"/>
              </v:shape>
            </w:pict>
          </mc:Fallback>
        </mc:AlternateContent>
      </w:r>
      <w:r>
        <w:rPr>
          <w:noProof/>
          <w:color w:val="0000FF"/>
          <w:lang w:eastAsia="ru-RU"/>
        </w:rPr>
        <w:drawing>
          <wp:inline distT="0" distB="0" distL="0" distR="0" wp14:anchorId="4CBC68C2" wp14:editId="730BABB2">
            <wp:extent cx="1862328" cy="1676400"/>
            <wp:effectExtent l="0" t="0" r="5080" b="0"/>
            <wp:docPr id="6" name="irc_mi" descr="http://www.ati.com.ua/photo/bb/03/93/big/125538821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ti.com.ua/photo/bb/03/93/big/125538821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3"/>
                    <a:stretch/>
                  </pic:blipFill>
                  <pic:spPr bwMode="auto">
                    <a:xfrm>
                      <a:off x="0" y="0"/>
                      <a:ext cx="1866900" cy="16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21C6C7F9" wp14:editId="61F25C1E">
            <wp:extent cx="962025" cy="1628775"/>
            <wp:effectExtent l="0" t="0" r="9525" b="9525"/>
            <wp:docPr id="4" name="Рисунок 4" descr="http://him.1september.ru/2009/23/4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im.1september.ru/2009/23/43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3" t="3544" r="6722" b="4330"/>
                    <a:stretch/>
                  </pic:blipFill>
                  <pic:spPr bwMode="auto">
                    <a:xfrm>
                      <a:off x="0" y="0"/>
                      <a:ext cx="962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noProof/>
          <w:color w:val="0000FF"/>
          <w:lang w:eastAsia="ru-RU"/>
        </w:rPr>
        <w:t xml:space="preserve">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A6A8381" wp14:editId="35EE66F6">
                <wp:extent cx="304800" cy="304800"/>
                <wp:effectExtent l="0" t="0" r="0" b="0"/>
                <wp:docPr id="9" name="AutoShape 10" descr="http://primwiki.ru/images/%D0%9F%D0%B5%D1%80%D0%B5%D0%BC%D0%B5%D1%88%D0%B8%D0%B2%D0%B0%D0%BD%D0%B8%D0%B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://primwiki.ru/images/%D0%9F%D0%B5%D1%80%D0%B5%D0%BC%D0%B5%D1%88%D0%B8%D0%B2%D0%B0%D0%BD%D0%B8%D0%B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Hv6ULnwAgAALQ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EC70B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>
            <wp:extent cx="1056542" cy="1666875"/>
            <wp:effectExtent l="0" t="0" r="0" b="0"/>
            <wp:docPr id="10" name="Рисунок 10" descr="D:\Наталья\Наталья\Наталья\Документы Наталья\научная работа\антигололёдные смеси\рисунки\Перемеши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лья\Наталья\Наталья\Документы Наталья\научная работа\антигололёдные смеси\рисунки\Перемешивани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66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830" w:rsidRPr="00F92830" w:rsidRDefault="00F92830" w:rsidP="00F928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2830" w:rsidRPr="00F92830" w:rsidRDefault="00F92830" w:rsidP="00F928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830" w:rsidRPr="00F92830" w:rsidRDefault="00F92830" w:rsidP="00F928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28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 Методика эксперимента</w:t>
      </w:r>
    </w:p>
    <w:p w:rsidR="00F92830" w:rsidRPr="00F92830" w:rsidRDefault="00F92830" w:rsidP="00F928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Предварительный этап</w:t>
      </w:r>
      <w:r w:rsidRPr="00F92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C70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Приготовленный рабочий раствор каждой соли был разведён в два раза для получения 10% раствора. Порция 10%-</w:t>
      </w:r>
      <w:proofErr w:type="gramStart"/>
      <w:r w:rsidR="00EC70BA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proofErr w:type="gramEnd"/>
      <w:r w:rsidR="00EC70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раствора была ещё раз разведена водой до 5%-ого раствора.</w:t>
      </w:r>
    </w:p>
    <w:p w:rsidR="00F92830" w:rsidRDefault="00F92830" w:rsidP="00F9283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830" w:rsidRPr="00F92830" w:rsidRDefault="00F92830" w:rsidP="00F9283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 Опыт №1</w:t>
      </w:r>
      <w:r w:rsidRPr="00F928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1A28" w:rsidRDefault="00F92830" w:rsidP="00B91A2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3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опыта</w:t>
      </w:r>
      <w:r w:rsidRPr="00F92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EC70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процессы набухания и роста ко</w:t>
      </w:r>
      <w:r w:rsid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решков у семян фасоли </w:t>
      </w:r>
      <w:proofErr w:type="spellStart"/>
      <w:r w:rsid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мунг</w:t>
      </w:r>
      <w:proofErr w:type="spellEnd"/>
    </w:p>
    <w:p w:rsidR="00B91A28" w:rsidRPr="00B91A28" w:rsidRDefault="00B91A28" w:rsidP="00B91A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выбраны для исследования семена фасоли золотистой (бобы </w:t>
      </w:r>
      <w:proofErr w:type="spellStart"/>
      <w:r w:rsidRP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мунг</w:t>
      </w:r>
      <w:proofErr w:type="spellEnd"/>
      <w:r w:rsidRP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</w:t>
      </w:r>
      <w:proofErr w:type="spellEnd"/>
      <w:r w:rsidRP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После осмотра  отобрали семена одинаковой массы, размера, без потертостей и внешних повреждений (фото 1 </w:t>
      </w:r>
      <w:r w:rsidRPr="00B91A28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приложения  4)</w:t>
      </w:r>
      <w:r w:rsidRP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Семена замочили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растворами приготовленных солей, соответственно, 5%, 10% и  20% концентрации </w:t>
      </w:r>
      <w:r w:rsidRP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комнатной температуры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пронумерованных стаканчиках</w:t>
      </w:r>
      <w:r w:rsidRP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чтобы у бобов был доступ воздуха для дыхания (фото 2 </w:t>
      </w:r>
      <w:r w:rsidRPr="00B91A28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приложения 4</w:t>
      </w:r>
      <w:r w:rsidRP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Количество семян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определили по 10 штук </w:t>
      </w:r>
      <w:r w:rsidRP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(для расчёта среднего </w:t>
      </w:r>
      <w:r w:rsidRP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значения и исключения возможно неправильного понимания результата)</w:t>
      </w:r>
      <w:proofErr w:type="gramStart"/>
      <w:r w:rsidRP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стаканов, в общем, составило 10 –</w:t>
      </w:r>
      <w:r w:rsidRP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ую соль</w:t>
      </w:r>
      <w:r w:rsidRP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по три пробирки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одна контрольная пробирка, в которой 10 семян были замочены в воде.</w:t>
      </w:r>
      <w:r w:rsidRP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Замачивание проходило в течение недели, так как начало опытной части совпало с актированными днями, и в лаборатории было прохладно (фото 4 приложения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92830" w:rsidRDefault="00F92830" w:rsidP="00B91A2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830" w:rsidRPr="00F92830" w:rsidRDefault="00F92830" w:rsidP="00F9283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 Опыт №2</w:t>
      </w:r>
      <w:r w:rsidRPr="00F928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2830" w:rsidRDefault="00F92830" w:rsidP="00F92830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3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опыта</w:t>
      </w:r>
      <w:r w:rsidRPr="00F92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процессы прорастания и наращивания зелёной массы у семян кресс-салата.</w:t>
      </w:r>
    </w:p>
    <w:p w:rsidR="00B91A28" w:rsidRDefault="00F724E9" w:rsidP="00F724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Кресс-салат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нами выбран для опыта</w:t>
      </w:r>
      <w:r w:rsidRPr="00AB5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</w:t>
      </w:r>
      <w:r w:rsidRPr="00AB5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неприхотливости и легкости в выращивании. Он не требователен к почве, однако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растёт на</w:t>
      </w:r>
      <w:r w:rsidRPr="00AB5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влажны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B5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B5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растение их любит. Кресс-салат относится к скороспелым растениям,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 эти характеристики нам подходили.</w:t>
      </w:r>
    </w:p>
    <w:p w:rsidR="00F724E9" w:rsidRPr="00F92830" w:rsidRDefault="00F724E9" w:rsidP="00F724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чистые химические стаканы, предварительно пронумерованные и подписанные, были помещены ватные диски, смоченные приготовленными ранее растворами хлоридов. В каждый стакан насыпали некоторое количество семян (численно не считали, не ставилась цель количественного подсчёта). Для создания более комфортных и тёплых условий, все стаканы были помещены в пакет. Проращивание продолжалось в течение недели </w:t>
      </w:r>
      <w:r w:rsidRP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(фото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>,2</w:t>
      </w:r>
      <w:r w:rsidRPr="00B91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1A28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приложения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5).</w:t>
      </w:r>
    </w:p>
    <w:p w:rsidR="00F92830" w:rsidRDefault="00F92830" w:rsidP="00F724E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830" w:rsidRPr="00F92830" w:rsidRDefault="00F92830" w:rsidP="00F92830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  Опыт №3</w:t>
      </w:r>
      <w:r w:rsidRPr="00F92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F92830" w:rsidRDefault="00F92830" w:rsidP="00F9283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опыта: </w:t>
      </w:r>
      <w:r w:rsidR="00F724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влияние растворов хлоридов на металлические изделия.</w:t>
      </w:r>
    </w:p>
    <w:p w:rsidR="00F724E9" w:rsidRPr="00F92830" w:rsidRDefault="00F724E9" w:rsidP="0094532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 растворы хлоридов являются электролитами. Значит, в растворах присутствуют ионы хлора и каждого металла, что увеличивает их химическую активность и должно проявляться в возникновении процессов коррозии металлов. Мы взяли по 5 стальных скрепок, поместили их в стаканы и залили 5% растворами солей хлоридов, приготовленными раннее. Один стакан со скрепками залили обычной водой.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5 дней </w:t>
      </w:r>
      <w:r w:rsid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отмечали изменения в стаканах (фото 1,2</w:t>
      </w:r>
      <w:proofErr w:type="gramEnd"/>
      <w:r w:rsid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6)</w:t>
      </w:r>
    </w:p>
    <w:p w:rsidR="00F92830" w:rsidRPr="00F92830" w:rsidRDefault="00F92830" w:rsidP="00F9283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2830" w:rsidRPr="00F92830" w:rsidRDefault="00F92830" w:rsidP="00F9283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830" w:rsidRPr="00F92830" w:rsidRDefault="00F92830" w:rsidP="00F9283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830" w:rsidRPr="00F92830" w:rsidRDefault="00F92830" w:rsidP="00F9283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830" w:rsidRPr="00F92830" w:rsidRDefault="00F92830" w:rsidP="00F9283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830" w:rsidRPr="00F92830" w:rsidRDefault="00F92830" w:rsidP="00F9283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830" w:rsidRPr="00F92830" w:rsidRDefault="00F92830" w:rsidP="00F9283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830" w:rsidRDefault="00945323" w:rsidP="0094532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3. Выводы.</w:t>
      </w:r>
    </w:p>
    <w:p w:rsidR="00945323" w:rsidRPr="00945323" w:rsidRDefault="00945323" w:rsidP="00B37F51">
      <w:pPr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Влияние различных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концентраций растворов солей</w:t>
      </w:r>
      <w:r w:rsidRP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процессы набухания, прорастания и развитие ростков фасоли очевидно;</w:t>
      </w:r>
    </w:p>
    <w:p w:rsidR="00945323" w:rsidRPr="00945323" w:rsidRDefault="00945323" w:rsidP="00B37F51">
      <w:pPr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роцессы набухания и прорастания в природе происходят в почве, следовательно, результаты опытов 1 и 2 могут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считаться </w:t>
      </w:r>
      <w:r w:rsidRP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ацией</w:t>
      </w:r>
      <w:r w:rsidRP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природных процессов</w:t>
      </w:r>
      <w:r w:rsidRP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45323" w:rsidRPr="00945323" w:rsidRDefault="00945323" w:rsidP="00B37F51">
      <w:pPr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>аиболее отрицательное влияние на процессы набухания и прорастания выражены после попадания  сем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ян</w:t>
      </w:r>
      <w:r w:rsidRP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раствор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с концентрациями больше 5%</w:t>
      </w:r>
      <w:r w:rsidRP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45323" w:rsidRDefault="00945323" w:rsidP="00B37F51">
      <w:pPr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лияние ионов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магния</w:t>
      </w:r>
      <w:r w:rsidRP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прорастание семян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5% растворе </w:t>
      </w:r>
      <w:r w:rsidRP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выражено слаб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ее, чем в растворах кальция и натрия</w:t>
      </w:r>
      <w:r w:rsidRP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нашем эксперименте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в растворе магния семена кресс-салата начали расти на 3 сутки</w:t>
      </w:r>
      <w:r w:rsidRP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92830" w:rsidRPr="00945323" w:rsidRDefault="00945323" w:rsidP="00B37F51">
      <w:pPr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5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растворы всех солей вызвали коррозия скрепок, наиболее явный эффект мы отметили в растворах солей кальция и магния. </w:t>
      </w:r>
    </w:p>
    <w:p w:rsidR="00E93EFA" w:rsidRPr="00B37F51" w:rsidRDefault="00E93EFA" w:rsidP="00B538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3D1" w:rsidRPr="00E93EFA" w:rsidRDefault="00A840A1" w:rsidP="00B538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0A1">
        <w:rPr>
          <w:rFonts w:ascii="Times New Roman" w:hAnsi="Times New Roman" w:cs="Times New Roman"/>
          <w:sz w:val="28"/>
          <w:szCs w:val="24"/>
        </w:rPr>
        <w:t xml:space="preserve"> </w:t>
      </w:r>
      <w:r w:rsidR="00E93EFA">
        <w:rPr>
          <w:rFonts w:ascii="Times New Roman" w:hAnsi="Times New Roman" w:cs="Times New Roman"/>
          <w:sz w:val="28"/>
          <w:szCs w:val="24"/>
        </w:rPr>
        <w:t xml:space="preserve">4. </w:t>
      </w:r>
      <w:r w:rsidR="00E93EFA" w:rsidRPr="00E93EFA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E93EFA">
        <w:rPr>
          <w:rFonts w:ascii="Times New Roman" w:hAnsi="Times New Roman" w:cs="Times New Roman"/>
          <w:b/>
          <w:sz w:val="24"/>
          <w:szCs w:val="24"/>
        </w:rPr>
        <w:t>.</w:t>
      </w:r>
    </w:p>
    <w:p w:rsidR="00E75E19" w:rsidRPr="00B37F51" w:rsidRDefault="00A840A1" w:rsidP="00B37F5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северных городах с годами накапливаются проблемы такие, как: н</w:t>
      </w:r>
      <w:r w:rsidRPr="00B5386B">
        <w:rPr>
          <w:rFonts w:ascii="Times New Roman" w:hAnsi="Times New Roman" w:cs="Times New Roman"/>
          <w:sz w:val="24"/>
          <w:szCs w:val="24"/>
        </w:rPr>
        <w:t>есвоевременное распределение хлоридов при низкой температуре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5386B">
        <w:rPr>
          <w:rFonts w:ascii="Times New Roman" w:hAnsi="Times New Roman" w:cs="Times New Roman"/>
          <w:sz w:val="24"/>
          <w:szCs w:val="24"/>
        </w:rPr>
        <w:t xml:space="preserve"> недостаточно жесткое соблюдение технологии и режима уборки снежно-ледяной массы с проезжей части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5386B">
        <w:rPr>
          <w:rFonts w:ascii="Times New Roman" w:hAnsi="Times New Roman" w:cs="Times New Roman"/>
          <w:sz w:val="24"/>
          <w:szCs w:val="24"/>
        </w:rPr>
        <w:t xml:space="preserve"> использование </w:t>
      </w:r>
      <w:r w:rsidR="00E93EFA">
        <w:rPr>
          <w:rFonts w:ascii="Times New Roman" w:hAnsi="Times New Roman" w:cs="Times New Roman"/>
          <w:sz w:val="24"/>
          <w:szCs w:val="24"/>
        </w:rPr>
        <w:t xml:space="preserve">морально устаревшей </w:t>
      </w:r>
      <w:r w:rsidRPr="00B5386B">
        <w:rPr>
          <w:rFonts w:ascii="Times New Roman" w:hAnsi="Times New Roman" w:cs="Times New Roman"/>
          <w:sz w:val="24"/>
          <w:szCs w:val="24"/>
        </w:rPr>
        <w:t>техники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5386B">
        <w:rPr>
          <w:rFonts w:ascii="Times New Roman" w:hAnsi="Times New Roman" w:cs="Times New Roman"/>
          <w:sz w:val="24"/>
          <w:szCs w:val="24"/>
        </w:rPr>
        <w:t xml:space="preserve"> передозировка соли, повторяющаяся от сезона к сезону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B37F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Эти проблемы приводят</w:t>
      </w:r>
      <w:r w:rsidRPr="00B5386B">
        <w:rPr>
          <w:rFonts w:ascii="Times New Roman" w:hAnsi="Times New Roman" w:cs="Times New Roman"/>
          <w:sz w:val="24"/>
          <w:szCs w:val="24"/>
        </w:rPr>
        <w:t xml:space="preserve"> к большому перерасходу противогололедных реагентов и ухудшению состояния окружающей среды, что требует новых подходов к решению данной проблемы. </w:t>
      </w:r>
      <w:r w:rsidR="00E93EFA" w:rsidRPr="00E93EFA">
        <w:rPr>
          <w:rStyle w:val="postbody1"/>
          <w:rFonts w:ascii="Times New Roman" w:hAnsi="Times New Roman" w:cs="Times New Roman"/>
          <w:sz w:val="24"/>
        </w:rPr>
        <w:t>Использование песка или мелкого щебня д</w:t>
      </w:r>
      <w:r w:rsidR="00E93EFA">
        <w:rPr>
          <w:rStyle w:val="postbody1"/>
          <w:rFonts w:ascii="Times New Roman" w:hAnsi="Times New Roman" w:cs="Times New Roman"/>
          <w:sz w:val="24"/>
        </w:rPr>
        <w:t xml:space="preserve">орожными службами, шипованных </w:t>
      </w:r>
      <w:r w:rsidR="00E93EFA" w:rsidRPr="00E93EFA">
        <w:rPr>
          <w:rStyle w:val="postbody1"/>
          <w:rFonts w:ascii="Times New Roman" w:hAnsi="Times New Roman" w:cs="Times New Roman"/>
          <w:sz w:val="24"/>
        </w:rPr>
        <w:t xml:space="preserve">автопокрышек водителями </w:t>
      </w:r>
      <w:r w:rsidR="00E75E19" w:rsidRPr="00E93EFA">
        <w:rPr>
          <w:rStyle w:val="postbody1"/>
          <w:rFonts w:ascii="Times New Roman" w:hAnsi="Times New Roman" w:cs="Times New Roman"/>
          <w:sz w:val="24"/>
        </w:rPr>
        <w:t xml:space="preserve"> способствует существ</w:t>
      </w:r>
      <w:r w:rsidR="00E93EFA">
        <w:rPr>
          <w:rStyle w:val="postbody1"/>
          <w:rFonts w:ascii="Times New Roman" w:hAnsi="Times New Roman" w:cs="Times New Roman"/>
          <w:sz w:val="24"/>
        </w:rPr>
        <w:t>енному усилению пылеобразования, порче дорожного полотна и дальнейшей необходимости его ремонта.</w:t>
      </w:r>
      <w:r w:rsidR="00E75E19" w:rsidRPr="00E93EFA">
        <w:rPr>
          <w:rStyle w:val="postbody1"/>
          <w:rFonts w:ascii="Times New Roman" w:hAnsi="Times New Roman" w:cs="Times New Roman"/>
          <w:sz w:val="24"/>
        </w:rPr>
        <w:t xml:space="preserve"> </w:t>
      </w:r>
      <w:r w:rsidR="00E75E19" w:rsidRPr="00E75E19">
        <w:rPr>
          <w:rFonts w:ascii="Times New Roman" w:hAnsi="Times New Roman" w:cs="Times New Roman"/>
          <w:sz w:val="24"/>
          <w:szCs w:val="18"/>
          <w:highlight w:val="yellow"/>
        </w:rPr>
        <w:br/>
      </w:r>
      <w:r w:rsidR="00E93EFA">
        <w:rPr>
          <w:rStyle w:val="postbody1"/>
          <w:rFonts w:ascii="Times New Roman" w:hAnsi="Times New Roman" w:cs="Times New Roman"/>
          <w:sz w:val="24"/>
        </w:rPr>
        <w:t xml:space="preserve">Применение большого количества солей и песка, использование роторных снегоуборочных машин </w:t>
      </w:r>
      <w:r w:rsidR="00E75E19" w:rsidRPr="00E93EFA">
        <w:rPr>
          <w:rStyle w:val="postbody1"/>
          <w:rFonts w:ascii="Times New Roman" w:hAnsi="Times New Roman" w:cs="Times New Roman"/>
          <w:sz w:val="24"/>
        </w:rPr>
        <w:t>распространяет применение ПГР на дворовые территории, тротуары и пешеходные зоны</w:t>
      </w:r>
      <w:r w:rsidR="00E93EFA">
        <w:rPr>
          <w:rStyle w:val="postbody1"/>
          <w:rFonts w:ascii="Times New Roman" w:hAnsi="Times New Roman" w:cs="Times New Roman"/>
          <w:sz w:val="24"/>
        </w:rPr>
        <w:t>. А, следовательно, на нашу обувь и с ней в наши дома, на лапы домашних животных, в наши лёгкие.</w:t>
      </w:r>
      <w:r w:rsidR="00E75E19" w:rsidRPr="00E75E19">
        <w:rPr>
          <w:rFonts w:ascii="Times New Roman" w:hAnsi="Times New Roman" w:cs="Times New Roman"/>
          <w:sz w:val="24"/>
          <w:szCs w:val="18"/>
          <w:highlight w:val="yellow"/>
        </w:rPr>
        <w:br/>
      </w:r>
      <w:r w:rsidR="00E75E19" w:rsidRPr="00E93EFA">
        <w:rPr>
          <w:rStyle w:val="postbody1"/>
          <w:rFonts w:ascii="Times New Roman" w:hAnsi="Times New Roman" w:cs="Times New Roman"/>
          <w:sz w:val="24"/>
        </w:rPr>
        <w:t xml:space="preserve">Проблема выбора наименее экологически опасных способов борьбы с обледенением дорог и тротуаров затрагивает интересы всех жителей </w:t>
      </w:r>
      <w:r w:rsidR="00E93EFA">
        <w:rPr>
          <w:rStyle w:val="postbody1"/>
          <w:rFonts w:ascii="Times New Roman" w:hAnsi="Times New Roman" w:cs="Times New Roman"/>
          <w:sz w:val="24"/>
        </w:rPr>
        <w:t>города</w:t>
      </w:r>
      <w:r w:rsidR="00E75E19" w:rsidRPr="00E93EFA">
        <w:rPr>
          <w:rStyle w:val="postbody1"/>
          <w:rFonts w:ascii="Times New Roman" w:hAnsi="Times New Roman" w:cs="Times New Roman"/>
          <w:sz w:val="24"/>
        </w:rPr>
        <w:t xml:space="preserve">. </w:t>
      </w:r>
      <w:r w:rsidR="00E75E19" w:rsidRPr="00E93EFA">
        <w:rPr>
          <w:rFonts w:ascii="Times New Roman" w:hAnsi="Times New Roman" w:cs="Times New Roman"/>
          <w:sz w:val="24"/>
          <w:szCs w:val="18"/>
        </w:rPr>
        <w:br/>
      </w:r>
      <w:r w:rsidR="00E75E19" w:rsidRPr="00E75E19">
        <w:rPr>
          <w:rStyle w:val="postbody1"/>
          <w:rFonts w:ascii="Times New Roman" w:hAnsi="Times New Roman" w:cs="Times New Roman"/>
          <w:sz w:val="24"/>
        </w:rPr>
        <w:t xml:space="preserve">В частности, деревья являются «легкими города» - они очищают воздух. Но из-за применяемых </w:t>
      </w:r>
      <w:r w:rsidR="00B37F51">
        <w:rPr>
          <w:rStyle w:val="postbody1"/>
          <w:rFonts w:ascii="Times New Roman" w:hAnsi="Times New Roman" w:cs="Times New Roman"/>
          <w:sz w:val="24"/>
        </w:rPr>
        <w:t>ПГР</w:t>
      </w:r>
      <w:r w:rsidR="00E75E19" w:rsidRPr="00E75E19">
        <w:rPr>
          <w:rStyle w:val="postbody1"/>
          <w:rFonts w:ascii="Times New Roman" w:hAnsi="Times New Roman" w:cs="Times New Roman"/>
          <w:sz w:val="24"/>
        </w:rPr>
        <w:t xml:space="preserve"> и увеличения </w:t>
      </w:r>
      <w:r w:rsidR="00E93EFA" w:rsidRPr="00E75E19">
        <w:rPr>
          <w:rStyle w:val="postbody1"/>
          <w:rFonts w:ascii="Times New Roman" w:hAnsi="Times New Roman" w:cs="Times New Roman"/>
          <w:sz w:val="24"/>
        </w:rPr>
        <w:t xml:space="preserve">их </w:t>
      </w:r>
      <w:r w:rsidR="00E75E19" w:rsidRPr="00E75E19">
        <w:rPr>
          <w:rStyle w:val="postbody1"/>
          <w:rFonts w:ascii="Times New Roman" w:hAnsi="Times New Roman" w:cs="Times New Roman"/>
          <w:sz w:val="24"/>
        </w:rPr>
        <w:t xml:space="preserve">объемов </w:t>
      </w:r>
      <w:r w:rsidR="00E93EFA">
        <w:rPr>
          <w:rStyle w:val="postbody1"/>
          <w:rFonts w:ascii="Times New Roman" w:hAnsi="Times New Roman" w:cs="Times New Roman"/>
          <w:sz w:val="24"/>
        </w:rPr>
        <w:t>из года в год</w:t>
      </w:r>
      <w:r w:rsidR="00E75E19" w:rsidRPr="00E75E19">
        <w:rPr>
          <w:rStyle w:val="postbody1"/>
          <w:rFonts w:ascii="Times New Roman" w:hAnsi="Times New Roman" w:cs="Times New Roman"/>
          <w:sz w:val="24"/>
        </w:rPr>
        <w:t xml:space="preserve"> </w:t>
      </w:r>
      <w:r w:rsidR="00E93EFA">
        <w:rPr>
          <w:rStyle w:val="postbody1"/>
          <w:rFonts w:ascii="Times New Roman" w:hAnsi="Times New Roman" w:cs="Times New Roman"/>
          <w:sz w:val="24"/>
        </w:rPr>
        <w:t xml:space="preserve">приводит к тому, что </w:t>
      </w:r>
      <w:r w:rsidR="00E75E19" w:rsidRPr="00E75E19">
        <w:rPr>
          <w:rStyle w:val="postbody1"/>
          <w:rFonts w:ascii="Times New Roman" w:hAnsi="Times New Roman" w:cs="Times New Roman"/>
          <w:sz w:val="24"/>
        </w:rPr>
        <w:t xml:space="preserve">деревья в большом количестве </w:t>
      </w:r>
      <w:r w:rsidR="00E93EFA">
        <w:rPr>
          <w:rStyle w:val="postbody1"/>
          <w:rFonts w:ascii="Times New Roman" w:hAnsi="Times New Roman" w:cs="Times New Roman"/>
          <w:sz w:val="24"/>
        </w:rPr>
        <w:t>вдоль дорог весной начинают погибать.</w:t>
      </w:r>
      <w:r w:rsidR="00E75E19" w:rsidRPr="00E75E19">
        <w:rPr>
          <w:rStyle w:val="postbody1"/>
          <w:rFonts w:ascii="Times New Roman" w:hAnsi="Times New Roman" w:cs="Times New Roman"/>
          <w:sz w:val="24"/>
        </w:rPr>
        <w:t xml:space="preserve"> А это приводит к</w:t>
      </w:r>
      <w:r w:rsidR="00B37F51">
        <w:rPr>
          <w:rStyle w:val="postbody1"/>
          <w:rFonts w:ascii="Times New Roman" w:hAnsi="Times New Roman" w:cs="Times New Roman"/>
          <w:sz w:val="24"/>
        </w:rPr>
        <w:t xml:space="preserve"> </w:t>
      </w:r>
      <w:r w:rsidR="00E75E19" w:rsidRPr="00E75E19">
        <w:rPr>
          <w:rStyle w:val="postbody1"/>
          <w:rFonts w:ascii="Times New Roman" w:hAnsi="Times New Roman" w:cs="Times New Roman"/>
          <w:sz w:val="24"/>
        </w:rPr>
        <w:t xml:space="preserve">ухудшению экологической обстановки в городе. </w:t>
      </w:r>
      <w:r w:rsidR="00E75E19" w:rsidRPr="00E75E19">
        <w:rPr>
          <w:rFonts w:ascii="Times New Roman" w:hAnsi="Times New Roman" w:cs="Times New Roman"/>
          <w:sz w:val="24"/>
          <w:szCs w:val="18"/>
        </w:rPr>
        <w:br/>
      </w:r>
    </w:p>
    <w:p w:rsidR="00A840A1" w:rsidRPr="00B37F51" w:rsidRDefault="00E93EFA" w:rsidP="00A840A1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93EFA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  <w:lastRenderedPageBreak/>
        <w:t>Список литературы</w:t>
      </w:r>
    </w:p>
    <w:p w:rsidR="00A840A1" w:rsidRPr="00A840A1" w:rsidRDefault="00A840A1" w:rsidP="00A840A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>1.  Васильев А.П., Ушаков В.В. Анализ современного зарубежного опыта зимнего содержания дорог и разработка предложений по его использованию в условиях России. - М.: ФГУП «ИНФОРМАВТОДОР», 2003.</w:t>
      </w:r>
    </w:p>
    <w:p w:rsidR="00A840A1" w:rsidRPr="00A840A1" w:rsidRDefault="00E34BEC" w:rsidP="00A840A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Зимнее содержание автомобильных дорог / Г.В. </w:t>
      </w:r>
      <w:proofErr w:type="spellStart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>Бялобжеский</w:t>
      </w:r>
      <w:proofErr w:type="spellEnd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А.К. </w:t>
      </w:r>
      <w:proofErr w:type="spellStart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>Дюнин</w:t>
      </w:r>
      <w:proofErr w:type="spellEnd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>, Л.Н. Плакса и др. - М.: Транспорт, 1983.</w:t>
      </w:r>
    </w:p>
    <w:p w:rsidR="00A840A1" w:rsidRPr="00A840A1" w:rsidRDefault="00E34BEC" w:rsidP="00A840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A840A1" w:rsidRPr="00A840A1">
        <w:rPr>
          <w:rFonts w:ascii="Times New Roman" w:hAnsi="Times New Roman" w:cs="Times New Roman"/>
          <w:sz w:val="24"/>
          <w:szCs w:val="24"/>
        </w:rPr>
        <w:t>Крешко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A840A1" w:rsidRPr="00A840A1">
        <w:rPr>
          <w:rFonts w:ascii="Times New Roman" w:hAnsi="Times New Roman" w:cs="Times New Roman"/>
          <w:sz w:val="24"/>
          <w:szCs w:val="24"/>
        </w:rPr>
        <w:t xml:space="preserve"> А.П. Учебник аналитической химии /для студентов технологических специальностей,-  М.: 3 </w:t>
      </w:r>
      <w:proofErr w:type="spellStart"/>
      <w:proofErr w:type="gramStart"/>
      <w:r w:rsidR="00A840A1" w:rsidRPr="00A840A1">
        <w:rPr>
          <w:rFonts w:ascii="Times New Roman" w:hAnsi="Times New Roman" w:cs="Times New Roman"/>
          <w:sz w:val="24"/>
          <w:szCs w:val="24"/>
        </w:rPr>
        <w:t>изд</w:t>
      </w:r>
      <w:proofErr w:type="spellEnd"/>
      <w:proofErr w:type="gramEnd"/>
      <w:r w:rsidR="00A840A1" w:rsidRPr="00A840A1">
        <w:rPr>
          <w:rFonts w:ascii="Times New Roman" w:hAnsi="Times New Roman" w:cs="Times New Roman"/>
          <w:sz w:val="24"/>
          <w:szCs w:val="24"/>
        </w:rPr>
        <w:t>, 1988,  с. 367</w:t>
      </w:r>
    </w:p>
    <w:p w:rsidR="00A840A1" w:rsidRPr="00A840A1" w:rsidRDefault="00E34BEC" w:rsidP="00A840A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Расников</w:t>
      </w:r>
      <w:proofErr w:type="spellEnd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В.П., Зимнее содержание автомобильных магистралей. - М., 1985. - </w:t>
      </w:r>
      <w:proofErr w:type="gramStart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</w:t>
      </w:r>
      <w:proofErr w:type="spellEnd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дороги:</w:t>
      </w:r>
      <w:proofErr w:type="gramEnd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Обзорн</w:t>
      </w:r>
      <w:proofErr w:type="spellEnd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</w:t>
      </w:r>
      <w:proofErr w:type="spellEnd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/ ЦБНТИ </w:t>
      </w:r>
      <w:proofErr w:type="spellStart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Минавтодора</w:t>
      </w:r>
      <w:proofErr w:type="spellEnd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РСФСР; </w:t>
      </w:r>
      <w:proofErr w:type="spellStart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>. 4).</w:t>
      </w:r>
    </w:p>
    <w:p w:rsidR="00A840A1" w:rsidRPr="00E34BEC" w:rsidRDefault="00E34BEC" w:rsidP="00A840A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>. Требования к противогололедным материалам: ОДН 218.2.027-2003 / Минтранс России, Гос. служба дор. хоз-ва. - ГП «</w:t>
      </w:r>
      <w:proofErr w:type="spellStart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Информавтодор</w:t>
      </w:r>
      <w:proofErr w:type="spellEnd"/>
      <w:r w:rsidR="00A840A1" w:rsidRPr="00A840A1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2003.</w:t>
      </w:r>
    </w:p>
    <w:p w:rsidR="00E34BEC" w:rsidRDefault="00E34BEC" w:rsidP="00A840A1">
      <w:pPr>
        <w:spacing w:after="0" w:line="360" w:lineRule="auto"/>
        <w:rPr>
          <w:rStyle w:val="aa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="009E1A12">
        <w:rPr>
          <w:rFonts w:ascii="Times New Roman" w:hAnsi="Times New Roman" w:cs="Times New Roman"/>
          <w:bCs/>
          <w:sz w:val="24"/>
          <w:szCs w:val="24"/>
        </w:rPr>
        <w:t xml:space="preserve">. </w:t>
      </w:r>
      <w:hyperlink r:id="rId15" w:history="1">
        <w:r w:rsidRPr="00A840A1">
          <w:rPr>
            <w:rStyle w:val="aa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http://www.gosthelp.ru/text/ObzornayainformaciyaAvtom9.html</w:t>
        </w:r>
      </w:hyperlink>
    </w:p>
    <w:p w:rsidR="00E34BEC" w:rsidRPr="009E1A12" w:rsidRDefault="00A840A1" w:rsidP="00E34BE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40A1">
        <w:rPr>
          <w:rFonts w:ascii="Times New Roman" w:hAnsi="Times New Roman" w:cs="Times New Roman"/>
          <w:bCs/>
          <w:sz w:val="24"/>
          <w:szCs w:val="24"/>
        </w:rPr>
        <w:t>Автомобильные дороги и мосты противогололедные материалы для борьбы с зимней скользкостью на автомобильных дорогах и городских улицах</w:t>
      </w:r>
      <w:r w:rsidRPr="00A840A1">
        <w:rPr>
          <w:rFonts w:ascii="Times New Roman" w:hAnsi="Times New Roman" w:cs="Times New Roman"/>
          <w:sz w:val="24"/>
          <w:szCs w:val="24"/>
        </w:rPr>
        <w:t xml:space="preserve"> </w:t>
      </w:r>
      <w:r w:rsidRPr="00A840A1">
        <w:rPr>
          <w:rFonts w:ascii="Times New Roman" w:hAnsi="Times New Roman" w:cs="Times New Roman"/>
          <w:sz w:val="24"/>
          <w:szCs w:val="24"/>
        </w:rPr>
        <w:br/>
      </w:r>
      <w:r w:rsidR="00E34BEC">
        <w:rPr>
          <w:rFonts w:ascii="Times New Roman" w:hAnsi="Times New Roman" w:cs="Times New Roman"/>
          <w:sz w:val="24"/>
          <w:szCs w:val="24"/>
        </w:rPr>
        <w:t>7</w:t>
      </w:r>
      <w:r w:rsidR="009E1A12">
        <w:rPr>
          <w:rFonts w:ascii="Times New Roman" w:hAnsi="Times New Roman" w:cs="Times New Roman"/>
          <w:sz w:val="24"/>
          <w:szCs w:val="24"/>
        </w:rPr>
        <w:t xml:space="preserve">. </w:t>
      </w:r>
      <w:r w:rsidR="00E34BEC" w:rsidRPr="009E1A12">
        <w:rPr>
          <w:rFonts w:ascii="Times New Roman" w:hAnsi="Times New Roman" w:cs="Times New Roman"/>
          <w:b/>
          <w:sz w:val="24"/>
          <w:szCs w:val="24"/>
        </w:rPr>
        <w:t>http://dni.ru/society/2011/11/16/222379.html</w:t>
      </w:r>
    </w:p>
    <w:p w:rsidR="009E1A12" w:rsidRPr="00E34BEC" w:rsidRDefault="009E1A12" w:rsidP="009E1A1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A12">
        <w:rPr>
          <w:rFonts w:ascii="Times New Roman" w:hAnsi="Times New Roman" w:cs="Times New Roman"/>
          <w:sz w:val="24"/>
          <w:szCs w:val="24"/>
        </w:rPr>
        <w:t>Статья Реагенты на улицах Москвы грозят ожогами</w:t>
      </w:r>
    </w:p>
    <w:p w:rsidR="00E34BEC" w:rsidRPr="009E1A12" w:rsidRDefault="00E34BEC" w:rsidP="00E34BE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E1A12">
        <w:rPr>
          <w:rFonts w:ascii="Times New Roman" w:hAnsi="Times New Roman" w:cs="Times New Roman"/>
          <w:sz w:val="24"/>
          <w:szCs w:val="24"/>
        </w:rPr>
        <w:t xml:space="preserve">. </w:t>
      </w:r>
      <w:r w:rsidRPr="009E1A12">
        <w:rPr>
          <w:rFonts w:ascii="Times New Roman" w:hAnsi="Times New Roman" w:cs="Times New Roman"/>
          <w:b/>
          <w:sz w:val="24"/>
          <w:szCs w:val="24"/>
        </w:rPr>
        <w:t>http://mospravda.ru/life/article/glavnoe__ne_poskolznytsya</w:t>
      </w:r>
    </w:p>
    <w:p w:rsidR="009E1A12" w:rsidRPr="009E1A12" w:rsidRDefault="009E1A12" w:rsidP="009E1A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1A12">
        <w:rPr>
          <w:rFonts w:ascii="Times New Roman" w:hAnsi="Times New Roman" w:cs="Times New Roman"/>
          <w:sz w:val="24"/>
          <w:szCs w:val="24"/>
        </w:rPr>
        <w:t>Газета «</w:t>
      </w:r>
      <w:proofErr w:type="gramStart"/>
      <w:r w:rsidRPr="009E1A12">
        <w:rPr>
          <w:rFonts w:ascii="Times New Roman" w:hAnsi="Times New Roman" w:cs="Times New Roman"/>
          <w:sz w:val="24"/>
          <w:szCs w:val="24"/>
        </w:rPr>
        <w:t>Московская</w:t>
      </w:r>
      <w:proofErr w:type="gramEnd"/>
      <w:r w:rsidRPr="009E1A12">
        <w:rPr>
          <w:rFonts w:ascii="Times New Roman" w:hAnsi="Times New Roman" w:cs="Times New Roman"/>
          <w:sz w:val="24"/>
          <w:szCs w:val="24"/>
        </w:rPr>
        <w:t xml:space="preserve"> правда»</w:t>
      </w:r>
    </w:p>
    <w:p w:rsidR="00E143D1" w:rsidRDefault="00E143D1" w:rsidP="009E1A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A12" w:rsidRDefault="009E1A12" w:rsidP="009E1A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A12" w:rsidRDefault="009E1A12" w:rsidP="009E1A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A12" w:rsidRDefault="009E1A12" w:rsidP="009E1A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A12" w:rsidRDefault="009E1A12" w:rsidP="009E1A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A12" w:rsidRDefault="009E1A12" w:rsidP="009E1A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A12" w:rsidRDefault="009E1A12" w:rsidP="009E1A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A12" w:rsidRDefault="009E1A12" w:rsidP="009E1A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A12" w:rsidRDefault="009E1A12" w:rsidP="009E1A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A12" w:rsidRDefault="009E1A12" w:rsidP="009E1A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A12" w:rsidRDefault="009E1A12" w:rsidP="009E1A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A12" w:rsidRDefault="009E1A12" w:rsidP="009E1A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A12" w:rsidRDefault="009E1A12" w:rsidP="009E1A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A12" w:rsidRDefault="009E1A12" w:rsidP="009E1A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A12" w:rsidRDefault="009E1A12" w:rsidP="009E1A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BEC" w:rsidRDefault="00E34BEC" w:rsidP="00E34BE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34BE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  <w:r w:rsidRPr="00E34B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1A12" w:rsidRPr="00E34BEC" w:rsidRDefault="00E34BEC" w:rsidP="00E34BE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BEC">
        <w:rPr>
          <w:rFonts w:ascii="Times New Roman" w:hAnsi="Times New Roman" w:cs="Times New Roman"/>
          <w:sz w:val="24"/>
          <w:szCs w:val="24"/>
        </w:rPr>
        <w:t xml:space="preserve">Рисунок 1. </w:t>
      </w:r>
      <w:r w:rsidRPr="00E34BEC">
        <w:rPr>
          <w:rFonts w:ascii="Times New Roman" w:hAnsi="Times New Roman" w:cs="Times New Roman"/>
          <w:b/>
          <w:sz w:val="24"/>
          <w:szCs w:val="24"/>
        </w:rPr>
        <w:t>История применения  ПГР в России</w:t>
      </w:r>
    </w:p>
    <w:p w:rsidR="009E1A12" w:rsidRPr="009E1A12" w:rsidRDefault="009E1A12" w:rsidP="009E1A1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3FCC9CF7" wp14:editId="27AE83A7">
            <wp:extent cx="5938091" cy="6720290"/>
            <wp:effectExtent l="19050" t="19050" r="24765" b="23495"/>
            <wp:docPr id="3" name="Рисунок 3" descr="Разновидности противогололедных реаг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зновидности противогололедных реагент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1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6722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A12" w:rsidRDefault="009E1A12" w:rsidP="009E1A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A12" w:rsidRDefault="009E1A12" w:rsidP="009E1A12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9E1A12" w:rsidRDefault="009E1A12" w:rsidP="009E1A12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9E1A12" w:rsidRDefault="009E1A12" w:rsidP="009E1A12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9E1A12" w:rsidRDefault="009E1A12" w:rsidP="009E1A12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E34BEC" w:rsidRDefault="00E34BEC" w:rsidP="00E34BEC">
      <w:pPr>
        <w:jc w:val="right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E34BEC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t xml:space="preserve">Приложение </w:t>
      </w:r>
      <w:r w:rsidR="009E1A12" w:rsidRPr="00E34BEC">
        <w:rPr>
          <w:rFonts w:ascii="Times New Roman" w:hAnsi="Times New Roman" w:cs="Times New Roman"/>
          <w:b/>
          <w:noProof/>
          <w:sz w:val="24"/>
          <w:lang w:eastAsia="ru-RU"/>
        </w:rPr>
        <w:t>2</w:t>
      </w:r>
    </w:p>
    <w:p w:rsidR="009E1A12" w:rsidRPr="00E34BEC" w:rsidRDefault="00E34BEC" w:rsidP="00E34BEC">
      <w:pPr>
        <w:jc w:val="center"/>
        <w:rPr>
          <w:rFonts w:ascii="Times New Roman" w:hAnsi="Times New Roman" w:cs="Times New Roman"/>
          <w:sz w:val="24"/>
        </w:rPr>
      </w:pPr>
      <w:r w:rsidRPr="00E34BEC">
        <w:rPr>
          <w:rFonts w:ascii="Times New Roman" w:hAnsi="Times New Roman" w:cs="Times New Roman"/>
          <w:sz w:val="24"/>
        </w:rPr>
        <w:t xml:space="preserve"> </w:t>
      </w:r>
      <w:r w:rsidRPr="002B6D48">
        <w:rPr>
          <w:rFonts w:ascii="Times New Roman" w:hAnsi="Times New Roman" w:cs="Times New Roman"/>
          <w:sz w:val="24"/>
        </w:rPr>
        <w:t>Таблица 1</w:t>
      </w:r>
      <w:r>
        <w:rPr>
          <w:rFonts w:ascii="Times New Roman" w:hAnsi="Times New Roman" w:cs="Times New Roman"/>
          <w:sz w:val="24"/>
        </w:rPr>
        <w:t xml:space="preserve">. </w:t>
      </w:r>
      <w:r w:rsidRPr="002B6D48">
        <w:rPr>
          <w:rFonts w:ascii="Times New Roman" w:hAnsi="Times New Roman" w:cs="Times New Roman"/>
          <w:b/>
          <w:sz w:val="24"/>
        </w:rPr>
        <w:t>Опасность применения некоторых компонентов ПГ</w:t>
      </w:r>
      <w:r>
        <w:rPr>
          <w:rFonts w:ascii="Times New Roman" w:hAnsi="Times New Roman" w:cs="Times New Roman"/>
          <w:b/>
          <w:sz w:val="24"/>
        </w:rPr>
        <w:t>Р</w:t>
      </w:r>
    </w:p>
    <w:p w:rsidR="009E1A12" w:rsidRPr="002B6D48" w:rsidRDefault="009E1A12" w:rsidP="009E1A12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19DF7449" wp14:editId="2C7CCF7D">
            <wp:extent cx="5762625" cy="7105650"/>
            <wp:effectExtent l="19050" t="19050" r="28575" b="19050"/>
            <wp:docPr id="2" name="Рисунок 2" descr="D:\Наталья\Наталья\Наталья\Документы Наталья\научная работа\антигололёдные смеси\4f38eeb97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лья\Наталья\Наталья\Документы Наталья\научная работа\антигололёдные смеси\4f38eeb97695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1056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9E1A12" w:rsidRPr="009E1A12" w:rsidRDefault="009E1A12" w:rsidP="009E1A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E1A12" w:rsidRPr="009E1A12" w:rsidSect="00B37F51">
      <w:headerReference w:type="default" r:id="rId20"/>
      <w:footerReference w:type="default" r:id="rId21"/>
      <w:headerReference w:type="first" r:id="rId22"/>
      <w:pgSz w:w="11906" w:h="16838"/>
      <w:pgMar w:top="1276" w:right="850" w:bottom="993" w:left="1701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2E2" w:rsidRDefault="000352E2" w:rsidP="00036D66">
      <w:pPr>
        <w:spacing w:after="0" w:line="240" w:lineRule="auto"/>
      </w:pPr>
      <w:r>
        <w:separator/>
      </w:r>
    </w:p>
  </w:endnote>
  <w:endnote w:type="continuationSeparator" w:id="0">
    <w:p w:rsidR="000352E2" w:rsidRDefault="000352E2" w:rsidP="00036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63C" w:rsidRPr="00036D66" w:rsidRDefault="00FD163C" w:rsidP="00036D66">
    <w:pPr>
      <w:pStyle w:val="a5"/>
      <w:spacing w:line="360" w:lineRule="auto"/>
      <w:rPr>
        <w:rFonts w:ascii="Times New Roman" w:hAnsi="Times New Roman" w:cs="Times New Roman"/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2E2" w:rsidRDefault="000352E2" w:rsidP="00036D66">
      <w:pPr>
        <w:spacing w:after="0" w:line="240" w:lineRule="auto"/>
      </w:pPr>
      <w:r>
        <w:separator/>
      </w:r>
    </w:p>
  </w:footnote>
  <w:footnote w:type="continuationSeparator" w:id="0">
    <w:p w:rsidR="000352E2" w:rsidRDefault="000352E2" w:rsidP="00036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0374935"/>
      <w:docPartObj>
        <w:docPartGallery w:val="Page Numbers (Top of Page)"/>
        <w:docPartUnique/>
      </w:docPartObj>
    </w:sdtPr>
    <w:sdtEndPr/>
    <w:sdtContent>
      <w:p w:rsidR="007721A1" w:rsidRDefault="007721A1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7F51">
          <w:rPr>
            <w:noProof/>
          </w:rPr>
          <w:t>14</w:t>
        </w:r>
        <w:r>
          <w:fldChar w:fldCharType="end"/>
        </w:r>
      </w:p>
    </w:sdtContent>
  </w:sdt>
  <w:p w:rsidR="007721A1" w:rsidRDefault="007721A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633118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7721A1" w:rsidRPr="007721A1" w:rsidRDefault="007721A1">
        <w:pPr>
          <w:pStyle w:val="a3"/>
          <w:jc w:val="right"/>
          <w:rPr>
            <w:rFonts w:ascii="Times New Roman" w:hAnsi="Times New Roman" w:cs="Times New Roman"/>
            <w:sz w:val="24"/>
          </w:rPr>
        </w:pPr>
        <w:r w:rsidRPr="007721A1">
          <w:rPr>
            <w:rFonts w:ascii="Times New Roman" w:hAnsi="Times New Roman" w:cs="Times New Roman"/>
            <w:sz w:val="24"/>
          </w:rPr>
          <w:fldChar w:fldCharType="begin"/>
        </w:r>
        <w:r w:rsidRPr="007721A1">
          <w:rPr>
            <w:rFonts w:ascii="Times New Roman" w:hAnsi="Times New Roman" w:cs="Times New Roman"/>
            <w:sz w:val="24"/>
          </w:rPr>
          <w:instrText>PAGE   \* MERGEFORMAT</w:instrText>
        </w:r>
        <w:r w:rsidRPr="007721A1">
          <w:rPr>
            <w:rFonts w:ascii="Times New Roman" w:hAnsi="Times New Roman" w:cs="Times New Roman"/>
            <w:sz w:val="24"/>
          </w:rPr>
          <w:fldChar w:fldCharType="separate"/>
        </w:r>
        <w:r w:rsidR="00B37F51">
          <w:rPr>
            <w:rFonts w:ascii="Times New Roman" w:hAnsi="Times New Roman" w:cs="Times New Roman"/>
            <w:noProof/>
            <w:sz w:val="24"/>
          </w:rPr>
          <w:t>3</w:t>
        </w:r>
        <w:r w:rsidRPr="007721A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7721A1" w:rsidRDefault="007721A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07ABE"/>
    <w:multiLevelType w:val="hybridMultilevel"/>
    <w:tmpl w:val="A36E2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FE3CB3"/>
    <w:multiLevelType w:val="hybridMultilevel"/>
    <w:tmpl w:val="25AA649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D66"/>
    <w:rsid w:val="00033785"/>
    <w:rsid w:val="000352E2"/>
    <w:rsid w:val="00036D66"/>
    <w:rsid w:val="000864F3"/>
    <w:rsid w:val="00087B86"/>
    <w:rsid w:val="001D1455"/>
    <w:rsid w:val="001E53B5"/>
    <w:rsid w:val="002162BE"/>
    <w:rsid w:val="003212B0"/>
    <w:rsid w:val="003371CA"/>
    <w:rsid w:val="00373705"/>
    <w:rsid w:val="003F22F0"/>
    <w:rsid w:val="003F6255"/>
    <w:rsid w:val="004076D3"/>
    <w:rsid w:val="0042778A"/>
    <w:rsid w:val="004B7845"/>
    <w:rsid w:val="004C6154"/>
    <w:rsid w:val="00511E87"/>
    <w:rsid w:val="005D7806"/>
    <w:rsid w:val="006D4447"/>
    <w:rsid w:val="006D5DAA"/>
    <w:rsid w:val="006E264F"/>
    <w:rsid w:val="007135F0"/>
    <w:rsid w:val="00770D87"/>
    <w:rsid w:val="007721A1"/>
    <w:rsid w:val="00833DBF"/>
    <w:rsid w:val="0092072A"/>
    <w:rsid w:val="00922D75"/>
    <w:rsid w:val="00945323"/>
    <w:rsid w:val="00970276"/>
    <w:rsid w:val="009E1A12"/>
    <w:rsid w:val="00A07259"/>
    <w:rsid w:val="00A548A2"/>
    <w:rsid w:val="00A840A1"/>
    <w:rsid w:val="00AB5187"/>
    <w:rsid w:val="00AD07F8"/>
    <w:rsid w:val="00AD26C0"/>
    <w:rsid w:val="00B12841"/>
    <w:rsid w:val="00B24862"/>
    <w:rsid w:val="00B37F51"/>
    <w:rsid w:val="00B5386B"/>
    <w:rsid w:val="00B544D8"/>
    <w:rsid w:val="00B91A28"/>
    <w:rsid w:val="00BA50D4"/>
    <w:rsid w:val="00BC1443"/>
    <w:rsid w:val="00C06CF1"/>
    <w:rsid w:val="00D33E30"/>
    <w:rsid w:val="00DA11B0"/>
    <w:rsid w:val="00DA22A8"/>
    <w:rsid w:val="00DD2954"/>
    <w:rsid w:val="00E143D1"/>
    <w:rsid w:val="00E34BEC"/>
    <w:rsid w:val="00E75E19"/>
    <w:rsid w:val="00E93EFA"/>
    <w:rsid w:val="00E947FF"/>
    <w:rsid w:val="00EC70BA"/>
    <w:rsid w:val="00F1134E"/>
    <w:rsid w:val="00F21F2F"/>
    <w:rsid w:val="00F67D14"/>
    <w:rsid w:val="00F724E9"/>
    <w:rsid w:val="00F92830"/>
    <w:rsid w:val="00F93FB6"/>
    <w:rsid w:val="00FD163C"/>
    <w:rsid w:val="00FE25A1"/>
    <w:rsid w:val="00FF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6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6D66"/>
  </w:style>
  <w:style w:type="paragraph" w:styleId="a5">
    <w:name w:val="footer"/>
    <w:basedOn w:val="a"/>
    <w:link w:val="a6"/>
    <w:uiPriority w:val="99"/>
    <w:unhideWhenUsed/>
    <w:rsid w:val="00036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36D66"/>
  </w:style>
  <w:style w:type="table" w:styleId="a7">
    <w:name w:val="Table Grid"/>
    <w:basedOn w:val="a1"/>
    <w:uiPriority w:val="59"/>
    <w:rsid w:val="00F21F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70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027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A840A1"/>
    <w:rPr>
      <w:color w:val="008000"/>
      <w:u w:val="single"/>
    </w:rPr>
  </w:style>
  <w:style w:type="character" w:styleId="ab">
    <w:name w:val="Strong"/>
    <w:basedOn w:val="a0"/>
    <w:uiPriority w:val="22"/>
    <w:qFormat/>
    <w:rsid w:val="00AD07F8"/>
    <w:rPr>
      <w:b/>
      <w:bCs/>
    </w:rPr>
  </w:style>
  <w:style w:type="character" w:customStyle="1" w:styleId="postbody1">
    <w:name w:val="postbody1"/>
    <w:basedOn w:val="a0"/>
    <w:rsid w:val="00E75E1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6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6D66"/>
  </w:style>
  <w:style w:type="paragraph" w:styleId="a5">
    <w:name w:val="footer"/>
    <w:basedOn w:val="a"/>
    <w:link w:val="a6"/>
    <w:uiPriority w:val="99"/>
    <w:unhideWhenUsed/>
    <w:rsid w:val="00036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36D66"/>
  </w:style>
  <w:style w:type="table" w:styleId="a7">
    <w:name w:val="Table Grid"/>
    <w:basedOn w:val="a1"/>
    <w:uiPriority w:val="59"/>
    <w:rsid w:val="00F21F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70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027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A840A1"/>
    <w:rPr>
      <w:color w:val="008000"/>
      <w:u w:val="single"/>
    </w:rPr>
  </w:style>
  <w:style w:type="character" w:styleId="ab">
    <w:name w:val="Strong"/>
    <w:basedOn w:val="a0"/>
    <w:uiPriority w:val="22"/>
    <w:qFormat/>
    <w:rsid w:val="00AD07F8"/>
    <w:rPr>
      <w:b/>
      <w:bCs/>
    </w:rPr>
  </w:style>
  <w:style w:type="character" w:customStyle="1" w:styleId="postbody1">
    <w:name w:val="postbody1"/>
    <w:basedOn w:val="a0"/>
    <w:rsid w:val="00E75E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4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0388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0C0C0"/>
            <w:bottom w:val="none" w:sz="0" w:space="0" w:color="auto"/>
            <w:right w:val="single" w:sz="6" w:space="0" w:color="C0C0C0"/>
          </w:divBdr>
          <w:divsChild>
            <w:div w:id="124140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8584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02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59926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455887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ru/url?sa=i&amp;rct=j&amp;q=&amp;esrc=s&amp;source=images&amp;cd=&amp;cad=rja&amp;docid=5GVZJy1UKR-4CM&amp;tbnid=156FYc3FGkaEfM:&amp;ved=0CAUQjRw&amp;url=http://www.ati.com.ua/foto-elektronnie-vesi_bbf_393472.html&amp;ei=86kOU8-THYqB4gTxhIEY&amp;bvm=bv.61965928,d.bGE&amp;psig=AFQjCNHYNJGePJ62OxECTZJ23vDEgUXcPw&amp;ust=1393556281710922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gosthelp.ru/text/ObzornayainformaciyaAvtom9.html" TargetMode="External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CA74B-2A7C-4FF9-ADAA-F179768A8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15</Pages>
  <Words>4113</Words>
  <Characters>23450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27508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5</cp:revision>
  <dcterms:created xsi:type="dcterms:W3CDTF">2014-02-23T15:32:00Z</dcterms:created>
  <dcterms:modified xsi:type="dcterms:W3CDTF">2014-02-27T03:44:00Z</dcterms:modified>
</cp:coreProperties>
</file>